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2F4" w:rsidRPr="00FB5C9A" w:rsidRDefault="007075AF" w:rsidP="00EA62F4">
      <w:pPr>
        <w:spacing w:after="0" w:line="240" w:lineRule="auto"/>
        <w:jc w:val="center"/>
        <w:rPr>
          <w:rFonts w:ascii="Times New Roman" w:hAnsi="Times New Roman" w:cs="Times New Roman"/>
          <w:b/>
          <w:sz w:val="26"/>
          <w:szCs w:val="26"/>
          <w:lang w:val="kk-KZ"/>
        </w:rPr>
      </w:pPr>
      <w:r w:rsidRPr="00FB5C9A">
        <w:rPr>
          <w:rFonts w:ascii="Times New Roman" w:hAnsi="Times New Roman" w:cs="Times New Roman"/>
          <w:sz w:val="26"/>
          <w:szCs w:val="26"/>
        </w:rPr>
        <w:tab/>
      </w:r>
      <w:r w:rsidR="00EA62F4" w:rsidRPr="00FB5C9A">
        <w:rPr>
          <w:rFonts w:ascii="Times New Roman" w:hAnsi="Times New Roman" w:cs="Times New Roman"/>
          <w:b/>
          <w:sz w:val="26"/>
          <w:szCs w:val="26"/>
          <w:lang w:val="kk-KZ"/>
        </w:rPr>
        <w:t>Әл-Фараби атындағы Қазақ ұлттық университеті</w:t>
      </w:r>
    </w:p>
    <w:p w:rsidR="00EA62F4" w:rsidRPr="00FB5C9A" w:rsidRDefault="00EA62F4" w:rsidP="00EA62F4">
      <w:pPr>
        <w:suppressAutoHyphens/>
        <w:spacing w:after="0" w:line="240" w:lineRule="auto"/>
        <w:jc w:val="center"/>
        <w:rPr>
          <w:rFonts w:ascii="Times New Roman" w:hAnsi="Times New Roman" w:cs="Times New Roman"/>
          <w:b/>
          <w:sz w:val="26"/>
          <w:szCs w:val="26"/>
          <w:lang w:val="kk-KZ" w:eastAsia="ar-SA"/>
        </w:rPr>
      </w:pPr>
      <w:r w:rsidRPr="00FB5C9A">
        <w:rPr>
          <w:rFonts w:ascii="Times New Roman" w:hAnsi="Times New Roman" w:cs="Times New Roman"/>
          <w:b/>
          <w:sz w:val="26"/>
          <w:szCs w:val="26"/>
          <w:lang w:val="kk-KZ" w:eastAsia="ar-SA"/>
        </w:rPr>
        <w:t xml:space="preserve">Тарих, археология және этнология факультеті </w:t>
      </w:r>
    </w:p>
    <w:p w:rsidR="00EA62F4" w:rsidRPr="00FB5C9A" w:rsidRDefault="00EA62F4" w:rsidP="00EA62F4">
      <w:pPr>
        <w:suppressAutoHyphens/>
        <w:spacing w:after="0" w:line="240" w:lineRule="auto"/>
        <w:jc w:val="center"/>
        <w:rPr>
          <w:rFonts w:ascii="Times New Roman" w:hAnsi="Times New Roman" w:cs="Times New Roman"/>
          <w:b/>
          <w:sz w:val="26"/>
          <w:szCs w:val="26"/>
          <w:lang w:val="kk-KZ" w:eastAsia="ar-SA"/>
        </w:rPr>
      </w:pPr>
      <w:r w:rsidRPr="00FB5C9A">
        <w:rPr>
          <w:rFonts w:ascii="Times New Roman" w:hAnsi="Times New Roman" w:cs="Times New Roman"/>
          <w:b/>
          <w:sz w:val="26"/>
          <w:szCs w:val="26"/>
          <w:lang w:val="kk-KZ"/>
        </w:rPr>
        <w:t xml:space="preserve">«5В051500 – Мұрағаттану, құжаттар жүргізу және құжаттамалық қамтамасыз ету» </w:t>
      </w:r>
      <w:r w:rsidRPr="00FB5C9A">
        <w:rPr>
          <w:rFonts w:ascii="Times New Roman" w:hAnsi="Times New Roman" w:cs="Times New Roman"/>
          <w:b/>
          <w:bCs/>
          <w:kern w:val="32"/>
          <w:sz w:val="26"/>
          <w:szCs w:val="26"/>
          <w:lang w:val="kk-KZ"/>
        </w:rPr>
        <w:t xml:space="preserve"> мамандығы бойынша </w:t>
      </w:r>
    </w:p>
    <w:p w:rsidR="00EA62F4" w:rsidRPr="00FB5C9A" w:rsidRDefault="00EA62F4" w:rsidP="00EA62F4">
      <w:pPr>
        <w:autoSpaceDE w:val="0"/>
        <w:autoSpaceDN w:val="0"/>
        <w:adjustRightInd w:val="0"/>
        <w:spacing w:after="0" w:line="240" w:lineRule="auto"/>
        <w:jc w:val="center"/>
        <w:rPr>
          <w:rFonts w:ascii="Times New Roman" w:hAnsi="Times New Roman" w:cs="Times New Roman"/>
          <w:b/>
          <w:bCs/>
          <w:kern w:val="32"/>
          <w:sz w:val="26"/>
          <w:szCs w:val="26"/>
          <w:lang w:val="kk-KZ"/>
        </w:rPr>
      </w:pPr>
      <w:r w:rsidRPr="00FB5C9A">
        <w:rPr>
          <w:rFonts w:ascii="Times New Roman" w:hAnsi="Times New Roman" w:cs="Times New Roman"/>
          <w:b/>
          <w:bCs/>
          <w:kern w:val="32"/>
          <w:sz w:val="26"/>
          <w:szCs w:val="26"/>
          <w:lang w:val="kk-KZ"/>
        </w:rPr>
        <w:t>БІЛІМ БЕРУ БАҒДАРЛАМАСЫ</w:t>
      </w:r>
    </w:p>
    <w:p w:rsidR="007075AF" w:rsidRPr="00FB5C9A" w:rsidRDefault="007075AF" w:rsidP="00EA62F4">
      <w:pPr>
        <w:autoSpaceDE w:val="0"/>
        <w:autoSpaceDN w:val="0"/>
        <w:adjustRightInd w:val="0"/>
        <w:spacing w:after="0" w:line="240" w:lineRule="auto"/>
        <w:jc w:val="center"/>
        <w:rPr>
          <w:rFonts w:ascii="Times New Roman" w:hAnsi="Times New Roman" w:cs="Times New Roman"/>
          <w:b/>
          <w:bCs/>
          <w:sz w:val="26"/>
          <w:szCs w:val="26"/>
          <w:lang w:val="kk-KZ"/>
        </w:rPr>
      </w:pPr>
      <w:r w:rsidRPr="00FB5C9A">
        <w:rPr>
          <w:rFonts w:ascii="Times New Roman" w:hAnsi="Times New Roman" w:cs="Times New Roman"/>
          <w:b/>
          <w:bCs/>
          <w:sz w:val="26"/>
          <w:szCs w:val="26"/>
          <w:lang w:val="kk-KZ"/>
        </w:rPr>
        <w:t>Силлабус</w:t>
      </w:r>
    </w:p>
    <w:p w:rsidR="007075AF" w:rsidRPr="00FB5C9A" w:rsidRDefault="00EA62F4" w:rsidP="00EA62F4">
      <w:pPr>
        <w:autoSpaceDE w:val="0"/>
        <w:autoSpaceDN w:val="0"/>
        <w:adjustRightInd w:val="0"/>
        <w:spacing w:after="0" w:line="240" w:lineRule="auto"/>
        <w:jc w:val="center"/>
        <w:rPr>
          <w:rFonts w:ascii="Times New Roman" w:hAnsi="Times New Roman" w:cs="Times New Roman"/>
          <w:b/>
          <w:sz w:val="26"/>
          <w:szCs w:val="26"/>
          <w:lang w:val="kk-KZ"/>
        </w:rPr>
      </w:pPr>
      <w:r w:rsidRPr="00FB5C9A">
        <w:rPr>
          <w:rFonts w:ascii="Times New Roman" w:hAnsi="Times New Roman" w:cs="Times New Roman"/>
          <w:b/>
          <w:sz w:val="26"/>
          <w:szCs w:val="26"/>
          <w:lang w:val="kk-KZ"/>
        </w:rPr>
        <w:t>SDOU 4512-Стандарттау және  ҚҚБ</w:t>
      </w:r>
    </w:p>
    <w:p w:rsidR="007075AF" w:rsidRPr="00FB5C9A" w:rsidRDefault="00905CD8" w:rsidP="00EA62F4">
      <w:pPr>
        <w:spacing w:after="0" w:line="240" w:lineRule="auto"/>
        <w:jc w:val="center"/>
        <w:rPr>
          <w:rFonts w:ascii="Times New Roman" w:hAnsi="Times New Roman" w:cs="Times New Roman"/>
          <w:b/>
          <w:bCs/>
          <w:sz w:val="26"/>
          <w:szCs w:val="26"/>
          <w:lang w:val="kk-KZ"/>
        </w:rPr>
      </w:pPr>
      <w:r w:rsidRPr="00FB5C9A">
        <w:rPr>
          <w:rFonts w:ascii="Times New Roman" w:hAnsi="Times New Roman" w:cs="Times New Roman"/>
          <w:b/>
          <w:bCs/>
          <w:sz w:val="26"/>
          <w:szCs w:val="26"/>
          <w:lang w:val="kk-KZ"/>
        </w:rPr>
        <w:t xml:space="preserve">Күзгі </w:t>
      </w:r>
      <w:r w:rsidR="007075AF" w:rsidRPr="00FB5C9A">
        <w:rPr>
          <w:rFonts w:ascii="Times New Roman" w:hAnsi="Times New Roman" w:cs="Times New Roman"/>
          <w:b/>
          <w:bCs/>
          <w:sz w:val="26"/>
          <w:szCs w:val="26"/>
          <w:lang w:val="kk-KZ"/>
        </w:rPr>
        <w:t xml:space="preserve"> семестр  </w:t>
      </w:r>
      <w:r w:rsidR="007075AF" w:rsidRPr="00FB5C9A">
        <w:rPr>
          <w:rFonts w:ascii="Times New Roman" w:hAnsi="Times New Roman" w:cs="Times New Roman"/>
          <w:b/>
          <w:sz w:val="26"/>
          <w:szCs w:val="26"/>
          <w:lang w:val="kk-KZ"/>
        </w:rPr>
        <w:t>201</w:t>
      </w:r>
      <w:r w:rsidR="00CD0E87">
        <w:rPr>
          <w:rFonts w:ascii="Times New Roman" w:hAnsi="Times New Roman" w:cs="Times New Roman"/>
          <w:b/>
          <w:sz w:val="26"/>
          <w:szCs w:val="26"/>
          <w:lang w:val="kk-KZ"/>
        </w:rPr>
        <w:t>8</w:t>
      </w:r>
      <w:r w:rsidR="007075AF" w:rsidRPr="00FB5C9A">
        <w:rPr>
          <w:rFonts w:ascii="Times New Roman" w:hAnsi="Times New Roman" w:cs="Times New Roman"/>
          <w:b/>
          <w:sz w:val="26"/>
          <w:szCs w:val="26"/>
          <w:lang w:val="kk-KZ"/>
        </w:rPr>
        <w:t>-201</w:t>
      </w:r>
      <w:r w:rsidR="00CD0E87">
        <w:rPr>
          <w:rFonts w:ascii="Times New Roman" w:hAnsi="Times New Roman" w:cs="Times New Roman"/>
          <w:b/>
          <w:sz w:val="26"/>
          <w:szCs w:val="26"/>
          <w:lang w:val="kk-KZ"/>
        </w:rPr>
        <w:t>9</w:t>
      </w:r>
      <w:r w:rsidRPr="00FB5C9A">
        <w:rPr>
          <w:rFonts w:ascii="Times New Roman" w:hAnsi="Times New Roman" w:cs="Times New Roman"/>
          <w:b/>
          <w:sz w:val="26"/>
          <w:szCs w:val="26"/>
          <w:lang w:val="kk-KZ"/>
        </w:rPr>
        <w:t xml:space="preserve"> </w:t>
      </w:r>
      <w:r w:rsidR="007075AF" w:rsidRPr="00FB5C9A">
        <w:rPr>
          <w:rFonts w:ascii="Times New Roman" w:hAnsi="Times New Roman" w:cs="Times New Roman"/>
          <w:b/>
          <w:bCs/>
          <w:sz w:val="26"/>
          <w:szCs w:val="26"/>
          <w:lang w:val="kk-KZ"/>
        </w:rPr>
        <w:t>оқу жылы</w:t>
      </w:r>
    </w:p>
    <w:p w:rsidR="009C6C17" w:rsidRPr="00FB5C9A" w:rsidRDefault="009C6C17" w:rsidP="00EA62F4">
      <w:pPr>
        <w:tabs>
          <w:tab w:val="left" w:pos="2415"/>
        </w:tabs>
        <w:spacing w:after="0" w:line="240" w:lineRule="auto"/>
        <w:rPr>
          <w:rFonts w:ascii="Times New Roman" w:hAnsi="Times New Roman" w:cs="Times New Roman"/>
          <w:sz w:val="26"/>
          <w:szCs w:val="26"/>
          <w:lang w:val="kk-KZ"/>
        </w:rPr>
      </w:pPr>
    </w:p>
    <w:tbl>
      <w:tblPr>
        <w:tblStyle w:val="a3"/>
        <w:tblpPr w:leftFromText="180" w:rightFromText="180" w:vertAnchor="text" w:tblpY="1"/>
        <w:tblOverlap w:val="never"/>
        <w:tblW w:w="9889" w:type="dxa"/>
        <w:tblLayout w:type="fixed"/>
        <w:tblLook w:val="04A0"/>
      </w:tblPr>
      <w:tblGrid>
        <w:gridCol w:w="817"/>
        <w:gridCol w:w="208"/>
        <w:gridCol w:w="851"/>
        <w:gridCol w:w="2126"/>
        <w:gridCol w:w="709"/>
        <w:gridCol w:w="661"/>
        <w:gridCol w:w="614"/>
        <w:gridCol w:w="331"/>
        <w:gridCol w:w="945"/>
        <w:gridCol w:w="567"/>
        <w:gridCol w:w="76"/>
        <w:gridCol w:w="491"/>
        <w:gridCol w:w="266"/>
        <w:gridCol w:w="93"/>
        <w:gridCol w:w="1134"/>
      </w:tblGrid>
      <w:tr w:rsidR="00FD7549" w:rsidRPr="00FB5C9A" w:rsidTr="003A6F78">
        <w:trPr>
          <w:trHeight w:val="265"/>
        </w:trPr>
        <w:tc>
          <w:tcPr>
            <w:tcW w:w="1876" w:type="dxa"/>
            <w:gridSpan w:val="3"/>
            <w:vMerge w:val="restart"/>
          </w:tcPr>
          <w:p w:rsidR="00FD7549" w:rsidRPr="00FB5C9A" w:rsidRDefault="00FD7549" w:rsidP="00EA62F4">
            <w:pPr>
              <w:widowControl w:val="0"/>
              <w:tabs>
                <w:tab w:val="left" w:pos="0"/>
              </w:tabs>
              <w:autoSpaceDE w:val="0"/>
              <w:autoSpaceDN w:val="0"/>
              <w:rPr>
                <w:rFonts w:ascii="Times New Roman" w:hAnsi="Times New Roman" w:cs="Times New Roman"/>
                <w:sz w:val="26"/>
                <w:szCs w:val="26"/>
                <w:lang w:val="kk-KZ"/>
              </w:rPr>
            </w:pPr>
          </w:p>
          <w:p w:rsidR="007075AF" w:rsidRPr="00FB5C9A" w:rsidRDefault="007075AF" w:rsidP="00EA62F4">
            <w:pPr>
              <w:autoSpaceDE w:val="0"/>
              <w:autoSpaceDN w:val="0"/>
              <w:adjustRightInd w:val="0"/>
              <w:rPr>
                <w:rFonts w:ascii="Times New Roman" w:hAnsi="Times New Roman" w:cs="Times New Roman"/>
                <w:b/>
                <w:sz w:val="26"/>
                <w:szCs w:val="26"/>
                <w:lang w:val="kk-KZ"/>
              </w:rPr>
            </w:pPr>
            <w:r w:rsidRPr="00FB5C9A">
              <w:rPr>
                <w:rFonts w:ascii="Times New Roman" w:hAnsi="Times New Roman" w:cs="Times New Roman"/>
                <w:b/>
                <w:sz w:val="26"/>
                <w:szCs w:val="26"/>
                <w:lang w:val="kk-KZ"/>
              </w:rPr>
              <w:t>Пәннің коды</w:t>
            </w:r>
          </w:p>
          <w:p w:rsidR="00FD7549" w:rsidRPr="00FB5C9A" w:rsidRDefault="00FD7549" w:rsidP="00EA62F4">
            <w:pPr>
              <w:widowControl w:val="0"/>
              <w:tabs>
                <w:tab w:val="left" w:pos="0"/>
              </w:tabs>
              <w:autoSpaceDE w:val="0"/>
              <w:autoSpaceDN w:val="0"/>
              <w:rPr>
                <w:rFonts w:ascii="Times New Roman" w:hAnsi="Times New Roman" w:cs="Times New Roman"/>
                <w:sz w:val="26"/>
                <w:szCs w:val="26"/>
                <w:lang w:val="kk-KZ"/>
              </w:rPr>
            </w:pPr>
          </w:p>
          <w:p w:rsidR="00FD7549" w:rsidRPr="00FB5C9A" w:rsidRDefault="00FD7549" w:rsidP="00EA62F4">
            <w:pPr>
              <w:widowControl w:val="0"/>
              <w:tabs>
                <w:tab w:val="left" w:pos="0"/>
              </w:tabs>
              <w:autoSpaceDE w:val="0"/>
              <w:autoSpaceDN w:val="0"/>
              <w:rPr>
                <w:rFonts w:ascii="Times New Roman" w:hAnsi="Times New Roman" w:cs="Times New Roman"/>
                <w:sz w:val="26"/>
                <w:szCs w:val="26"/>
                <w:lang w:val="kk-KZ"/>
              </w:rPr>
            </w:pPr>
          </w:p>
          <w:p w:rsidR="00FD7549" w:rsidRPr="00FB5C9A" w:rsidRDefault="00FD7549" w:rsidP="00EA62F4">
            <w:pPr>
              <w:widowControl w:val="0"/>
              <w:tabs>
                <w:tab w:val="left" w:pos="0"/>
              </w:tabs>
              <w:autoSpaceDE w:val="0"/>
              <w:autoSpaceDN w:val="0"/>
              <w:rPr>
                <w:rFonts w:ascii="Times New Roman" w:hAnsi="Times New Roman" w:cs="Times New Roman"/>
                <w:sz w:val="26"/>
                <w:szCs w:val="26"/>
                <w:lang w:val="kk-KZ"/>
              </w:rPr>
            </w:pPr>
          </w:p>
          <w:p w:rsidR="00FD7549" w:rsidRPr="00FB5C9A" w:rsidRDefault="00FD7549" w:rsidP="00EA62F4">
            <w:pPr>
              <w:widowControl w:val="0"/>
              <w:tabs>
                <w:tab w:val="left" w:pos="0"/>
              </w:tabs>
              <w:autoSpaceDE w:val="0"/>
              <w:autoSpaceDN w:val="0"/>
              <w:rPr>
                <w:rFonts w:ascii="Times New Roman" w:hAnsi="Times New Roman" w:cs="Times New Roman"/>
                <w:sz w:val="26"/>
                <w:szCs w:val="26"/>
                <w:lang w:val="kk-KZ"/>
              </w:rPr>
            </w:pPr>
          </w:p>
        </w:tc>
        <w:tc>
          <w:tcPr>
            <w:tcW w:w="2126" w:type="dxa"/>
            <w:vMerge w:val="restart"/>
          </w:tcPr>
          <w:p w:rsidR="00FD7549" w:rsidRPr="00FB5C9A" w:rsidRDefault="00FD7549" w:rsidP="00EA62F4">
            <w:pPr>
              <w:jc w:val="center"/>
              <w:rPr>
                <w:rFonts w:ascii="Times New Roman" w:hAnsi="Times New Roman" w:cs="Times New Roman"/>
                <w:sz w:val="26"/>
                <w:szCs w:val="26"/>
                <w:lang w:val="kk-KZ"/>
              </w:rPr>
            </w:pPr>
          </w:p>
          <w:p w:rsidR="00FD7549" w:rsidRPr="00FB5C9A" w:rsidRDefault="007075AF" w:rsidP="00EA62F4">
            <w:pPr>
              <w:jc w:val="center"/>
              <w:rPr>
                <w:rFonts w:ascii="Times New Roman" w:hAnsi="Times New Roman" w:cs="Times New Roman"/>
                <w:sz w:val="26"/>
                <w:szCs w:val="26"/>
                <w:lang w:val="kk-KZ"/>
              </w:rPr>
            </w:pPr>
            <w:r w:rsidRPr="00FB5C9A">
              <w:rPr>
                <w:rFonts w:ascii="Times New Roman" w:hAnsi="Times New Roman" w:cs="Times New Roman"/>
                <w:b/>
                <w:sz w:val="26"/>
                <w:szCs w:val="26"/>
                <w:lang w:val="kk-KZ"/>
              </w:rPr>
              <w:t>Пәннің атауы</w:t>
            </w:r>
          </w:p>
        </w:tc>
        <w:tc>
          <w:tcPr>
            <w:tcW w:w="709" w:type="dxa"/>
            <w:tcBorders>
              <w:bottom w:val="single" w:sz="4" w:space="0" w:color="auto"/>
            </w:tcBorders>
          </w:tcPr>
          <w:p w:rsidR="00FD7549" w:rsidRPr="00FB5C9A" w:rsidRDefault="00FD7549" w:rsidP="00EA62F4">
            <w:pPr>
              <w:autoSpaceDE w:val="0"/>
              <w:autoSpaceDN w:val="0"/>
              <w:adjustRightInd w:val="0"/>
              <w:rPr>
                <w:rFonts w:ascii="Times New Roman" w:hAnsi="Times New Roman" w:cs="Times New Roman"/>
                <w:b/>
                <w:sz w:val="26"/>
                <w:szCs w:val="26"/>
              </w:rPr>
            </w:pPr>
            <w:r w:rsidRPr="00FB5C9A">
              <w:rPr>
                <w:rFonts w:ascii="Times New Roman" w:hAnsi="Times New Roman" w:cs="Times New Roman"/>
                <w:b/>
                <w:sz w:val="26"/>
                <w:szCs w:val="26"/>
              </w:rPr>
              <w:t>Тип</w:t>
            </w:r>
          </w:p>
        </w:tc>
        <w:tc>
          <w:tcPr>
            <w:tcW w:w="2551" w:type="dxa"/>
            <w:gridSpan w:val="4"/>
            <w:tcBorders>
              <w:bottom w:val="single" w:sz="4" w:space="0" w:color="auto"/>
            </w:tcBorders>
          </w:tcPr>
          <w:p w:rsidR="00FD7549" w:rsidRPr="00FB5C9A" w:rsidRDefault="00FD7549" w:rsidP="00EA62F4">
            <w:pPr>
              <w:autoSpaceDE w:val="0"/>
              <w:autoSpaceDN w:val="0"/>
              <w:adjustRightInd w:val="0"/>
              <w:rPr>
                <w:rFonts w:ascii="Times New Roman" w:hAnsi="Times New Roman" w:cs="Times New Roman"/>
                <w:b/>
                <w:sz w:val="26"/>
                <w:szCs w:val="26"/>
                <w:lang w:val="kk-KZ"/>
              </w:rPr>
            </w:pPr>
            <w:r w:rsidRPr="00FB5C9A">
              <w:rPr>
                <w:rFonts w:ascii="Times New Roman" w:hAnsi="Times New Roman" w:cs="Times New Roman"/>
                <w:b/>
                <w:sz w:val="26"/>
                <w:szCs w:val="26"/>
                <w:lang w:val="kk-KZ"/>
              </w:rPr>
              <w:t>Апта бойынша сағат саны</w:t>
            </w:r>
          </w:p>
        </w:tc>
        <w:tc>
          <w:tcPr>
            <w:tcW w:w="1400" w:type="dxa"/>
            <w:gridSpan w:val="4"/>
            <w:vMerge w:val="restart"/>
          </w:tcPr>
          <w:p w:rsidR="00FD7549" w:rsidRPr="00FB5C9A" w:rsidRDefault="00FD7549" w:rsidP="00EA62F4">
            <w:pPr>
              <w:autoSpaceDE w:val="0"/>
              <w:autoSpaceDN w:val="0"/>
              <w:adjustRightInd w:val="0"/>
              <w:rPr>
                <w:rFonts w:ascii="Times New Roman" w:hAnsi="Times New Roman" w:cs="Times New Roman"/>
                <w:b/>
                <w:sz w:val="26"/>
                <w:szCs w:val="26"/>
                <w:lang w:val="kk-KZ"/>
              </w:rPr>
            </w:pPr>
            <w:r w:rsidRPr="00FB5C9A">
              <w:rPr>
                <w:rFonts w:ascii="Times New Roman" w:hAnsi="Times New Roman" w:cs="Times New Roman"/>
                <w:b/>
                <w:sz w:val="26"/>
                <w:szCs w:val="26"/>
                <w:lang w:val="kk-KZ"/>
              </w:rPr>
              <w:t xml:space="preserve">Кредит саны </w:t>
            </w:r>
          </w:p>
        </w:tc>
        <w:tc>
          <w:tcPr>
            <w:tcW w:w="1227" w:type="dxa"/>
            <w:gridSpan w:val="2"/>
            <w:vMerge w:val="restart"/>
          </w:tcPr>
          <w:p w:rsidR="00FD7549" w:rsidRPr="00FB5C9A" w:rsidRDefault="00FD7549" w:rsidP="00EA62F4">
            <w:pPr>
              <w:autoSpaceDE w:val="0"/>
              <w:autoSpaceDN w:val="0"/>
              <w:adjustRightInd w:val="0"/>
              <w:rPr>
                <w:rFonts w:ascii="Times New Roman" w:hAnsi="Times New Roman" w:cs="Times New Roman"/>
                <w:b/>
                <w:sz w:val="26"/>
                <w:szCs w:val="26"/>
                <w:lang w:val="kk-KZ"/>
              </w:rPr>
            </w:pPr>
            <w:r w:rsidRPr="00FB5C9A">
              <w:rPr>
                <w:rFonts w:ascii="Times New Roman" w:hAnsi="Times New Roman" w:cs="Times New Roman"/>
                <w:b/>
                <w:sz w:val="26"/>
                <w:szCs w:val="26"/>
                <w:lang w:val="en-US"/>
              </w:rPr>
              <w:t>ECTS</w:t>
            </w:r>
          </w:p>
          <w:p w:rsidR="00283679" w:rsidRPr="00FB5C9A" w:rsidRDefault="00283679" w:rsidP="00EA62F4">
            <w:pPr>
              <w:autoSpaceDE w:val="0"/>
              <w:autoSpaceDN w:val="0"/>
              <w:adjustRightInd w:val="0"/>
              <w:rPr>
                <w:rFonts w:ascii="Times New Roman" w:hAnsi="Times New Roman" w:cs="Times New Roman"/>
                <w:sz w:val="26"/>
                <w:szCs w:val="26"/>
                <w:lang w:val="kk-KZ"/>
              </w:rPr>
            </w:pPr>
          </w:p>
        </w:tc>
      </w:tr>
      <w:tr w:rsidR="00FD7549" w:rsidRPr="00FB5C9A" w:rsidTr="003A6F78">
        <w:trPr>
          <w:trHeight w:val="978"/>
        </w:trPr>
        <w:tc>
          <w:tcPr>
            <w:tcW w:w="1876" w:type="dxa"/>
            <w:gridSpan w:val="3"/>
            <w:vMerge/>
          </w:tcPr>
          <w:p w:rsidR="00FD7549" w:rsidRPr="00FB5C9A" w:rsidRDefault="00FD7549" w:rsidP="00EA62F4">
            <w:pPr>
              <w:autoSpaceDE w:val="0"/>
              <w:autoSpaceDN w:val="0"/>
              <w:adjustRightInd w:val="0"/>
              <w:jc w:val="center"/>
              <w:rPr>
                <w:rFonts w:ascii="Times New Roman" w:hAnsi="Times New Roman" w:cs="Times New Roman"/>
                <w:sz w:val="26"/>
                <w:szCs w:val="26"/>
              </w:rPr>
            </w:pPr>
          </w:p>
        </w:tc>
        <w:tc>
          <w:tcPr>
            <w:tcW w:w="2126" w:type="dxa"/>
            <w:vMerge/>
          </w:tcPr>
          <w:p w:rsidR="00FD7549" w:rsidRPr="00FB5C9A" w:rsidRDefault="00FD7549" w:rsidP="00EA62F4">
            <w:pPr>
              <w:autoSpaceDE w:val="0"/>
              <w:autoSpaceDN w:val="0"/>
              <w:adjustRightInd w:val="0"/>
              <w:jc w:val="center"/>
              <w:rPr>
                <w:rFonts w:ascii="Times New Roman" w:hAnsi="Times New Roman" w:cs="Times New Roman"/>
                <w:sz w:val="26"/>
                <w:szCs w:val="26"/>
              </w:rPr>
            </w:pPr>
          </w:p>
        </w:tc>
        <w:tc>
          <w:tcPr>
            <w:tcW w:w="709" w:type="dxa"/>
            <w:tcBorders>
              <w:top w:val="single" w:sz="4" w:space="0" w:color="auto"/>
            </w:tcBorders>
          </w:tcPr>
          <w:p w:rsidR="00FD7549" w:rsidRPr="00FB5C9A" w:rsidRDefault="00FD7549" w:rsidP="00EA62F4">
            <w:pPr>
              <w:autoSpaceDE w:val="0"/>
              <w:autoSpaceDN w:val="0"/>
              <w:adjustRightInd w:val="0"/>
              <w:jc w:val="center"/>
              <w:rPr>
                <w:rFonts w:ascii="Times New Roman" w:hAnsi="Times New Roman" w:cs="Times New Roman"/>
                <w:sz w:val="26"/>
                <w:szCs w:val="26"/>
              </w:rPr>
            </w:pPr>
          </w:p>
        </w:tc>
        <w:tc>
          <w:tcPr>
            <w:tcW w:w="661" w:type="dxa"/>
            <w:tcBorders>
              <w:top w:val="single" w:sz="4" w:space="0" w:color="auto"/>
            </w:tcBorders>
          </w:tcPr>
          <w:p w:rsidR="00FD7549" w:rsidRPr="00FB5C9A" w:rsidRDefault="00FD7549" w:rsidP="00EA62F4">
            <w:pPr>
              <w:autoSpaceDE w:val="0"/>
              <w:autoSpaceDN w:val="0"/>
              <w:adjustRightInd w:val="0"/>
              <w:jc w:val="center"/>
              <w:rPr>
                <w:rFonts w:ascii="Times New Roman" w:hAnsi="Times New Roman" w:cs="Times New Roman"/>
                <w:sz w:val="26"/>
                <w:szCs w:val="26"/>
                <w:lang w:val="kk-KZ"/>
              </w:rPr>
            </w:pPr>
            <w:r w:rsidRPr="00FB5C9A">
              <w:rPr>
                <w:rFonts w:ascii="Times New Roman" w:hAnsi="Times New Roman" w:cs="Times New Roman"/>
                <w:sz w:val="26"/>
                <w:szCs w:val="26"/>
                <w:lang w:val="kk-KZ"/>
              </w:rPr>
              <w:t>Дәріс</w:t>
            </w:r>
          </w:p>
        </w:tc>
        <w:tc>
          <w:tcPr>
            <w:tcW w:w="945" w:type="dxa"/>
            <w:gridSpan w:val="2"/>
          </w:tcPr>
          <w:p w:rsidR="00FD7549" w:rsidRPr="00FB5C9A" w:rsidRDefault="00FD7549" w:rsidP="00EA62F4">
            <w:pPr>
              <w:autoSpaceDE w:val="0"/>
              <w:autoSpaceDN w:val="0"/>
              <w:adjustRightInd w:val="0"/>
              <w:jc w:val="center"/>
              <w:rPr>
                <w:rFonts w:ascii="Times New Roman" w:hAnsi="Times New Roman" w:cs="Times New Roman"/>
                <w:sz w:val="26"/>
                <w:szCs w:val="26"/>
              </w:rPr>
            </w:pPr>
            <w:proofErr w:type="spellStart"/>
            <w:r w:rsidRPr="00FB5C9A">
              <w:rPr>
                <w:rFonts w:ascii="Times New Roman" w:hAnsi="Times New Roman" w:cs="Times New Roman"/>
                <w:sz w:val="26"/>
                <w:szCs w:val="26"/>
              </w:rPr>
              <w:t>Практ</w:t>
            </w:r>
            <w:proofErr w:type="spellEnd"/>
          </w:p>
        </w:tc>
        <w:tc>
          <w:tcPr>
            <w:tcW w:w="945" w:type="dxa"/>
          </w:tcPr>
          <w:p w:rsidR="00FD7549" w:rsidRPr="00FB5C9A" w:rsidRDefault="00FD7549" w:rsidP="00EA62F4">
            <w:pPr>
              <w:autoSpaceDE w:val="0"/>
              <w:autoSpaceDN w:val="0"/>
              <w:adjustRightInd w:val="0"/>
              <w:jc w:val="center"/>
              <w:rPr>
                <w:rFonts w:ascii="Times New Roman" w:hAnsi="Times New Roman" w:cs="Times New Roman"/>
                <w:sz w:val="26"/>
                <w:szCs w:val="26"/>
                <w:lang w:val="kk-KZ"/>
              </w:rPr>
            </w:pPr>
            <w:r w:rsidRPr="00FB5C9A">
              <w:rPr>
                <w:rFonts w:ascii="Times New Roman" w:hAnsi="Times New Roman" w:cs="Times New Roman"/>
                <w:sz w:val="26"/>
                <w:szCs w:val="26"/>
                <w:lang w:val="kk-KZ"/>
              </w:rPr>
              <w:t>Зертханалық</w:t>
            </w:r>
          </w:p>
        </w:tc>
        <w:tc>
          <w:tcPr>
            <w:tcW w:w="1400" w:type="dxa"/>
            <w:gridSpan w:val="4"/>
            <w:vMerge/>
          </w:tcPr>
          <w:p w:rsidR="00FD7549" w:rsidRPr="00FB5C9A" w:rsidRDefault="00FD7549" w:rsidP="00EA62F4">
            <w:pPr>
              <w:autoSpaceDE w:val="0"/>
              <w:autoSpaceDN w:val="0"/>
              <w:adjustRightInd w:val="0"/>
              <w:jc w:val="center"/>
              <w:rPr>
                <w:rFonts w:ascii="Times New Roman" w:hAnsi="Times New Roman" w:cs="Times New Roman"/>
                <w:sz w:val="26"/>
                <w:szCs w:val="26"/>
              </w:rPr>
            </w:pPr>
          </w:p>
        </w:tc>
        <w:tc>
          <w:tcPr>
            <w:tcW w:w="1227" w:type="dxa"/>
            <w:gridSpan w:val="2"/>
            <w:vMerge/>
          </w:tcPr>
          <w:p w:rsidR="00FD7549" w:rsidRPr="00FB5C9A" w:rsidRDefault="00FD7549" w:rsidP="00EA62F4">
            <w:pPr>
              <w:autoSpaceDE w:val="0"/>
              <w:autoSpaceDN w:val="0"/>
              <w:adjustRightInd w:val="0"/>
              <w:jc w:val="center"/>
              <w:rPr>
                <w:rFonts w:ascii="Times New Roman" w:hAnsi="Times New Roman" w:cs="Times New Roman"/>
                <w:sz w:val="26"/>
                <w:szCs w:val="26"/>
              </w:rPr>
            </w:pPr>
          </w:p>
        </w:tc>
      </w:tr>
      <w:tr w:rsidR="00FD7549" w:rsidRPr="00FB5C9A" w:rsidTr="003A6F78">
        <w:tc>
          <w:tcPr>
            <w:tcW w:w="1876" w:type="dxa"/>
            <w:gridSpan w:val="3"/>
          </w:tcPr>
          <w:p w:rsidR="00FD7549" w:rsidRPr="00FB5C9A" w:rsidRDefault="00EA62F4" w:rsidP="00EA62F4">
            <w:pPr>
              <w:widowControl w:val="0"/>
              <w:tabs>
                <w:tab w:val="left" w:pos="0"/>
              </w:tabs>
              <w:autoSpaceDE w:val="0"/>
              <w:autoSpaceDN w:val="0"/>
              <w:rPr>
                <w:rFonts w:ascii="Times New Roman" w:hAnsi="Times New Roman" w:cs="Times New Roman"/>
                <w:sz w:val="26"/>
                <w:szCs w:val="26"/>
              </w:rPr>
            </w:pPr>
            <w:r w:rsidRPr="00FB5C9A">
              <w:rPr>
                <w:rFonts w:ascii="Times New Roman" w:hAnsi="Times New Roman" w:cs="Times New Roman"/>
                <w:sz w:val="26"/>
                <w:szCs w:val="26"/>
                <w:lang w:val="kk-KZ"/>
              </w:rPr>
              <w:t>SDOU 4512</w:t>
            </w:r>
          </w:p>
        </w:tc>
        <w:tc>
          <w:tcPr>
            <w:tcW w:w="2126" w:type="dxa"/>
          </w:tcPr>
          <w:p w:rsidR="00FD7549" w:rsidRPr="00FB5C9A" w:rsidRDefault="00EA62F4" w:rsidP="00EA62F4">
            <w:pPr>
              <w:autoSpaceDE w:val="0"/>
              <w:autoSpaceDN w:val="0"/>
              <w:adjustRightInd w:val="0"/>
              <w:jc w:val="center"/>
              <w:rPr>
                <w:rFonts w:ascii="Times New Roman" w:hAnsi="Times New Roman" w:cs="Times New Roman"/>
                <w:sz w:val="26"/>
                <w:szCs w:val="26"/>
                <w:lang w:val="kk-KZ"/>
              </w:rPr>
            </w:pPr>
            <w:r w:rsidRPr="00FB5C9A">
              <w:rPr>
                <w:rFonts w:ascii="Times New Roman" w:hAnsi="Times New Roman" w:cs="Times New Roman"/>
                <w:sz w:val="26"/>
                <w:szCs w:val="26"/>
                <w:lang w:val="kk-KZ"/>
              </w:rPr>
              <w:t>Стандарттау және  ҚҚБ</w:t>
            </w:r>
          </w:p>
        </w:tc>
        <w:tc>
          <w:tcPr>
            <w:tcW w:w="709" w:type="dxa"/>
          </w:tcPr>
          <w:p w:rsidR="00FD7549" w:rsidRPr="00FB5C9A" w:rsidRDefault="00EA62F4" w:rsidP="00EA62F4">
            <w:pPr>
              <w:autoSpaceDE w:val="0"/>
              <w:autoSpaceDN w:val="0"/>
              <w:adjustRightInd w:val="0"/>
              <w:jc w:val="center"/>
              <w:rPr>
                <w:rFonts w:ascii="Times New Roman" w:hAnsi="Times New Roman" w:cs="Times New Roman"/>
                <w:sz w:val="26"/>
                <w:szCs w:val="26"/>
                <w:lang w:val="kk-KZ"/>
              </w:rPr>
            </w:pPr>
            <w:r w:rsidRPr="00FB5C9A">
              <w:rPr>
                <w:rFonts w:ascii="Times New Roman" w:hAnsi="Times New Roman" w:cs="Times New Roman"/>
                <w:sz w:val="26"/>
                <w:szCs w:val="26"/>
                <w:lang w:val="kk-KZ"/>
              </w:rPr>
              <w:t>ЭП</w:t>
            </w:r>
          </w:p>
        </w:tc>
        <w:tc>
          <w:tcPr>
            <w:tcW w:w="661" w:type="dxa"/>
          </w:tcPr>
          <w:p w:rsidR="00FD7549" w:rsidRPr="00FB5C9A" w:rsidRDefault="00FD7549" w:rsidP="00EA62F4">
            <w:pPr>
              <w:autoSpaceDE w:val="0"/>
              <w:autoSpaceDN w:val="0"/>
              <w:adjustRightInd w:val="0"/>
              <w:jc w:val="center"/>
              <w:rPr>
                <w:rFonts w:ascii="Times New Roman" w:hAnsi="Times New Roman" w:cs="Times New Roman"/>
                <w:sz w:val="26"/>
                <w:szCs w:val="26"/>
              </w:rPr>
            </w:pPr>
            <w:r w:rsidRPr="00FB5C9A">
              <w:rPr>
                <w:rFonts w:ascii="Times New Roman" w:hAnsi="Times New Roman" w:cs="Times New Roman"/>
                <w:sz w:val="26"/>
                <w:szCs w:val="26"/>
              </w:rPr>
              <w:t>2</w:t>
            </w:r>
          </w:p>
        </w:tc>
        <w:tc>
          <w:tcPr>
            <w:tcW w:w="945" w:type="dxa"/>
            <w:gridSpan w:val="2"/>
          </w:tcPr>
          <w:p w:rsidR="00FD7549" w:rsidRPr="00FB5C9A" w:rsidRDefault="00FD7549" w:rsidP="00EA62F4">
            <w:pPr>
              <w:autoSpaceDE w:val="0"/>
              <w:autoSpaceDN w:val="0"/>
              <w:adjustRightInd w:val="0"/>
              <w:jc w:val="center"/>
              <w:rPr>
                <w:rFonts w:ascii="Times New Roman" w:hAnsi="Times New Roman" w:cs="Times New Roman"/>
                <w:sz w:val="26"/>
                <w:szCs w:val="26"/>
              </w:rPr>
            </w:pPr>
            <w:r w:rsidRPr="00FB5C9A">
              <w:rPr>
                <w:rFonts w:ascii="Times New Roman" w:hAnsi="Times New Roman" w:cs="Times New Roman"/>
                <w:sz w:val="26"/>
                <w:szCs w:val="26"/>
              </w:rPr>
              <w:t>1</w:t>
            </w:r>
          </w:p>
        </w:tc>
        <w:tc>
          <w:tcPr>
            <w:tcW w:w="945" w:type="dxa"/>
          </w:tcPr>
          <w:p w:rsidR="00FD7549" w:rsidRPr="00FB5C9A" w:rsidRDefault="00FD7549" w:rsidP="00EA62F4">
            <w:pPr>
              <w:autoSpaceDE w:val="0"/>
              <w:autoSpaceDN w:val="0"/>
              <w:adjustRightInd w:val="0"/>
              <w:jc w:val="center"/>
              <w:rPr>
                <w:rFonts w:ascii="Times New Roman" w:hAnsi="Times New Roman" w:cs="Times New Roman"/>
                <w:sz w:val="26"/>
                <w:szCs w:val="26"/>
                <w:lang w:val="kk-KZ"/>
              </w:rPr>
            </w:pPr>
            <w:r w:rsidRPr="00FB5C9A">
              <w:rPr>
                <w:rFonts w:ascii="Times New Roman" w:hAnsi="Times New Roman" w:cs="Times New Roman"/>
                <w:sz w:val="26"/>
                <w:szCs w:val="26"/>
                <w:lang w:val="kk-KZ"/>
              </w:rPr>
              <w:t>0</w:t>
            </w:r>
          </w:p>
        </w:tc>
        <w:tc>
          <w:tcPr>
            <w:tcW w:w="1400" w:type="dxa"/>
            <w:gridSpan w:val="4"/>
          </w:tcPr>
          <w:p w:rsidR="00FD7549" w:rsidRPr="00FB5C9A" w:rsidRDefault="00FD7549" w:rsidP="00EA62F4">
            <w:pPr>
              <w:autoSpaceDE w:val="0"/>
              <w:autoSpaceDN w:val="0"/>
              <w:adjustRightInd w:val="0"/>
              <w:jc w:val="center"/>
              <w:rPr>
                <w:rFonts w:ascii="Times New Roman" w:hAnsi="Times New Roman" w:cs="Times New Roman"/>
                <w:sz w:val="26"/>
                <w:szCs w:val="26"/>
              </w:rPr>
            </w:pPr>
            <w:r w:rsidRPr="00FB5C9A">
              <w:rPr>
                <w:rFonts w:ascii="Times New Roman" w:hAnsi="Times New Roman" w:cs="Times New Roman"/>
                <w:sz w:val="26"/>
                <w:szCs w:val="26"/>
                <w:lang w:val="kk-KZ"/>
              </w:rPr>
              <w:t>3</w:t>
            </w:r>
          </w:p>
        </w:tc>
        <w:tc>
          <w:tcPr>
            <w:tcW w:w="1227" w:type="dxa"/>
            <w:gridSpan w:val="2"/>
          </w:tcPr>
          <w:p w:rsidR="00FD7549" w:rsidRPr="00FB5C9A" w:rsidRDefault="00EA62F4" w:rsidP="00EA62F4">
            <w:pPr>
              <w:autoSpaceDE w:val="0"/>
              <w:autoSpaceDN w:val="0"/>
              <w:adjustRightInd w:val="0"/>
              <w:jc w:val="center"/>
              <w:rPr>
                <w:rFonts w:ascii="Times New Roman" w:hAnsi="Times New Roman" w:cs="Times New Roman"/>
                <w:sz w:val="26"/>
                <w:szCs w:val="26"/>
                <w:lang w:val="kk-KZ"/>
              </w:rPr>
            </w:pPr>
            <w:r w:rsidRPr="00FB5C9A">
              <w:rPr>
                <w:rFonts w:ascii="Times New Roman" w:hAnsi="Times New Roman" w:cs="Times New Roman"/>
                <w:sz w:val="26"/>
                <w:szCs w:val="26"/>
                <w:lang w:val="kk-KZ"/>
              </w:rPr>
              <w:t>5</w:t>
            </w:r>
          </w:p>
        </w:tc>
      </w:tr>
      <w:tr w:rsidR="00FD7549" w:rsidRPr="00FB5C9A" w:rsidTr="003A6F78">
        <w:tc>
          <w:tcPr>
            <w:tcW w:w="1876" w:type="dxa"/>
            <w:gridSpan w:val="3"/>
          </w:tcPr>
          <w:p w:rsidR="00FD7549" w:rsidRPr="00FB5C9A" w:rsidRDefault="00FD7549" w:rsidP="00EA62F4">
            <w:pPr>
              <w:autoSpaceDE w:val="0"/>
              <w:autoSpaceDN w:val="0"/>
              <w:adjustRightInd w:val="0"/>
              <w:rPr>
                <w:rFonts w:ascii="Times New Roman" w:hAnsi="Times New Roman" w:cs="Times New Roman"/>
                <w:sz w:val="26"/>
                <w:szCs w:val="26"/>
                <w:lang w:val="kk-KZ"/>
              </w:rPr>
            </w:pPr>
            <w:r w:rsidRPr="00FB5C9A">
              <w:rPr>
                <w:rFonts w:ascii="Times New Roman" w:hAnsi="Times New Roman" w:cs="Times New Roman"/>
                <w:sz w:val="26"/>
                <w:szCs w:val="26"/>
                <w:lang w:val="kk-KZ"/>
              </w:rPr>
              <w:t xml:space="preserve">Дәріскер </w:t>
            </w:r>
          </w:p>
        </w:tc>
        <w:tc>
          <w:tcPr>
            <w:tcW w:w="4110" w:type="dxa"/>
            <w:gridSpan w:val="4"/>
          </w:tcPr>
          <w:p w:rsidR="00FD7549" w:rsidRPr="00FB5C9A" w:rsidRDefault="00FD7549" w:rsidP="00EA62F4">
            <w:pPr>
              <w:autoSpaceDE w:val="0"/>
              <w:autoSpaceDN w:val="0"/>
              <w:adjustRightInd w:val="0"/>
              <w:jc w:val="center"/>
              <w:rPr>
                <w:rFonts w:ascii="Times New Roman" w:hAnsi="Times New Roman" w:cs="Times New Roman"/>
                <w:sz w:val="26"/>
                <w:szCs w:val="26"/>
                <w:lang w:val="kk-KZ"/>
              </w:rPr>
            </w:pPr>
            <w:r w:rsidRPr="00FB5C9A">
              <w:rPr>
                <w:rFonts w:ascii="Times New Roman" w:hAnsi="Times New Roman" w:cs="Times New Roman"/>
                <w:sz w:val="26"/>
                <w:szCs w:val="26"/>
                <w:lang w:val="kk-KZ"/>
              </w:rPr>
              <w:t>Нұрпеисова Бақыт Есләмбеқызы</w:t>
            </w:r>
          </w:p>
        </w:tc>
        <w:tc>
          <w:tcPr>
            <w:tcW w:w="1843" w:type="dxa"/>
            <w:gridSpan w:val="3"/>
            <w:vMerge w:val="restart"/>
          </w:tcPr>
          <w:p w:rsidR="00FD7549" w:rsidRPr="00FB5C9A" w:rsidRDefault="00FD7549" w:rsidP="00EA62F4">
            <w:pPr>
              <w:autoSpaceDE w:val="0"/>
              <w:autoSpaceDN w:val="0"/>
              <w:adjustRightInd w:val="0"/>
              <w:rPr>
                <w:rFonts w:ascii="Times New Roman" w:hAnsi="Times New Roman" w:cs="Times New Roman"/>
                <w:sz w:val="26"/>
                <w:szCs w:val="26"/>
                <w:lang w:val="kk-KZ"/>
              </w:rPr>
            </w:pPr>
            <w:r w:rsidRPr="00FB5C9A">
              <w:rPr>
                <w:rFonts w:ascii="Times New Roman" w:hAnsi="Times New Roman" w:cs="Times New Roman"/>
                <w:sz w:val="26"/>
                <w:szCs w:val="26"/>
              </w:rPr>
              <w:t>Офис-</w:t>
            </w:r>
            <w:r w:rsidRPr="00FB5C9A">
              <w:rPr>
                <w:rFonts w:ascii="Times New Roman" w:hAnsi="Times New Roman" w:cs="Times New Roman"/>
                <w:sz w:val="26"/>
                <w:szCs w:val="26"/>
                <w:lang w:val="kk-KZ"/>
              </w:rPr>
              <w:t>сағаты</w:t>
            </w:r>
          </w:p>
        </w:tc>
        <w:tc>
          <w:tcPr>
            <w:tcW w:w="2060" w:type="dxa"/>
            <w:gridSpan w:val="5"/>
            <w:vMerge w:val="restart"/>
          </w:tcPr>
          <w:p w:rsidR="00FD7549" w:rsidRPr="00FB5C9A" w:rsidRDefault="007075AF" w:rsidP="00EA62F4">
            <w:pPr>
              <w:autoSpaceDE w:val="0"/>
              <w:autoSpaceDN w:val="0"/>
              <w:adjustRightInd w:val="0"/>
              <w:rPr>
                <w:rFonts w:ascii="Times New Roman" w:hAnsi="Times New Roman" w:cs="Times New Roman"/>
                <w:sz w:val="26"/>
                <w:szCs w:val="26"/>
                <w:lang w:val="kk-KZ"/>
              </w:rPr>
            </w:pPr>
            <w:r w:rsidRPr="00FB5C9A">
              <w:rPr>
                <w:rFonts w:ascii="Times New Roman" w:hAnsi="Times New Roman" w:cs="Times New Roman"/>
                <w:sz w:val="26"/>
                <w:szCs w:val="26"/>
                <w:lang w:val="kk-KZ"/>
              </w:rPr>
              <w:t>Сабақ кестесі бойынша</w:t>
            </w:r>
          </w:p>
        </w:tc>
      </w:tr>
      <w:tr w:rsidR="00FD7549" w:rsidRPr="00FB5C9A" w:rsidTr="003A6F78">
        <w:tc>
          <w:tcPr>
            <w:tcW w:w="1876" w:type="dxa"/>
            <w:gridSpan w:val="3"/>
          </w:tcPr>
          <w:p w:rsidR="00FD7549" w:rsidRPr="00FB5C9A" w:rsidRDefault="00FD7549" w:rsidP="00EA62F4">
            <w:pPr>
              <w:autoSpaceDE w:val="0"/>
              <w:autoSpaceDN w:val="0"/>
              <w:adjustRightInd w:val="0"/>
              <w:rPr>
                <w:rFonts w:ascii="Times New Roman" w:hAnsi="Times New Roman" w:cs="Times New Roman"/>
                <w:sz w:val="26"/>
                <w:szCs w:val="26"/>
                <w:lang w:val="kk-KZ"/>
              </w:rPr>
            </w:pPr>
            <w:r w:rsidRPr="00FB5C9A">
              <w:rPr>
                <w:rFonts w:ascii="Times New Roman" w:hAnsi="Times New Roman" w:cs="Times New Roman"/>
                <w:sz w:val="26"/>
                <w:szCs w:val="26"/>
                <w:lang w:val="kk-KZ"/>
              </w:rPr>
              <w:t>e-mail</w:t>
            </w:r>
          </w:p>
        </w:tc>
        <w:tc>
          <w:tcPr>
            <w:tcW w:w="4110" w:type="dxa"/>
            <w:gridSpan w:val="4"/>
          </w:tcPr>
          <w:p w:rsidR="00FD7549" w:rsidRPr="00FB5C9A" w:rsidRDefault="00FD7549" w:rsidP="00EA62F4">
            <w:pPr>
              <w:autoSpaceDE w:val="0"/>
              <w:autoSpaceDN w:val="0"/>
              <w:adjustRightInd w:val="0"/>
              <w:jc w:val="center"/>
              <w:rPr>
                <w:rFonts w:ascii="Times New Roman" w:hAnsi="Times New Roman" w:cs="Times New Roman"/>
                <w:sz w:val="26"/>
                <w:szCs w:val="26"/>
                <w:lang w:val="kk-KZ"/>
              </w:rPr>
            </w:pPr>
            <w:r w:rsidRPr="00FB5C9A">
              <w:rPr>
                <w:rFonts w:ascii="Times New Roman" w:hAnsi="Times New Roman" w:cs="Times New Roman"/>
                <w:sz w:val="26"/>
                <w:szCs w:val="26"/>
                <w:lang w:val="kk-KZ"/>
              </w:rPr>
              <w:t>bakytti@mail.ru</w:t>
            </w:r>
          </w:p>
        </w:tc>
        <w:tc>
          <w:tcPr>
            <w:tcW w:w="1843" w:type="dxa"/>
            <w:gridSpan w:val="3"/>
            <w:vMerge/>
          </w:tcPr>
          <w:p w:rsidR="00FD7549" w:rsidRPr="00FB5C9A" w:rsidRDefault="00FD7549" w:rsidP="00EA62F4">
            <w:pPr>
              <w:autoSpaceDE w:val="0"/>
              <w:autoSpaceDN w:val="0"/>
              <w:adjustRightInd w:val="0"/>
              <w:rPr>
                <w:rFonts w:ascii="Times New Roman" w:hAnsi="Times New Roman" w:cs="Times New Roman"/>
                <w:sz w:val="26"/>
                <w:szCs w:val="26"/>
                <w:lang w:val="kk-KZ"/>
              </w:rPr>
            </w:pPr>
          </w:p>
        </w:tc>
        <w:tc>
          <w:tcPr>
            <w:tcW w:w="2060" w:type="dxa"/>
            <w:gridSpan w:val="5"/>
            <w:vMerge/>
          </w:tcPr>
          <w:p w:rsidR="00FD7549" w:rsidRPr="00FB5C9A" w:rsidRDefault="00FD7549" w:rsidP="00EA62F4">
            <w:pPr>
              <w:autoSpaceDE w:val="0"/>
              <w:autoSpaceDN w:val="0"/>
              <w:adjustRightInd w:val="0"/>
              <w:jc w:val="center"/>
              <w:rPr>
                <w:rFonts w:ascii="Times New Roman" w:hAnsi="Times New Roman" w:cs="Times New Roman"/>
                <w:sz w:val="26"/>
                <w:szCs w:val="26"/>
                <w:lang w:val="kk-KZ"/>
              </w:rPr>
            </w:pPr>
          </w:p>
        </w:tc>
      </w:tr>
      <w:tr w:rsidR="00FD7549" w:rsidRPr="00FB5C9A" w:rsidTr="003A6F78">
        <w:tc>
          <w:tcPr>
            <w:tcW w:w="1876" w:type="dxa"/>
            <w:gridSpan w:val="3"/>
          </w:tcPr>
          <w:p w:rsidR="00FD7549" w:rsidRPr="00FB5C9A" w:rsidRDefault="00FD7549" w:rsidP="00EA62F4">
            <w:pPr>
              <w:autoSpaceDE w:val="0"/>
              <w:autoSpaceDN w:val="0"/>
              <w:adjustRightInd w:val="0"/>
              <w:rPr>
                <w:rFonts w:ascii="Times New Roman" w:hAnsi="Times New Roman" w:cs="Times New Roman"/>
                <w:sz w:val="26"/>
                <w:szCs w:val="26"/>
                <w:lang w:val="kk-KZ"/>
              </w:rPr>
            </w:pPr>
            <w:r w:rsidRPr="00FB5C9A">
              <w:rPr>
                <w:rFonts w:ascii="Times New Roman" w:hAnsi="Times New Roman" w:cs="Times New Roman"/>
                <w:sz w:val="26"/>
                <w:szCs w:val="26"/>
                <w:lang w:val="kk-KZ"/>
              </w:rPr>
              <w:t xml:space="preserve">Телефондары </w:t>
            </w:r>
          </w:p>
        </w:tc>
        <w:tc>
          <w:tcPr>
            <w:tcW w:w="4110" w:type="dxa"/>
            <w:gridSpan w:val="4"/>
          </w:tcPr>
          <w:p w:rsidR="00FD7549" w:rsidRPr="00FB5C9A" w:rsidRDefault="00FD7549" w:rsidP="00EA62F4">
            <w:pPr>
              <w:autoSpaceDE w:val="0"/>
              <w:autoSpaceDN w:val="0"/>
              <w:adjustRightInd w:val="0"/>
              <w:jc w:val="center"/>
              <w:rPr>
                <w:rFonts w:ascii="Times New Roman" w:hAnsi="Times New Roman" w:cs="Times New Roman"/>
                <w:sz w:val="26"/>
                <w:szCs w:val="26"/>
                <w:lang w:val="kk-KZ"/>
              </w:rPr>
            </w:pPr>
            <w:r w:rsidRPr="00FB5C9A">
              <w:rPr>
                <w:rFonts w:ascii="Times New Roman" w:hAnsi="Times New Roman" w:cs="Times New Roman"/>
                <w:sz w:val="26"/>
                <w:szCs w:val="26"/>
                <w:lang w:val="kk-KZ"/>
              </w:rPr>
              <w:t>87089786720</w:t>
            </w:r>
          </w:p>
        </w:tc>
        <w:tc>
          <w:tcPr>
            <w:tcW w:w="1843" w:type="dxa"/>
            <w:gridSpan w:val="3"/>
          </w:tcPr>
          <w:p w:rsidR="00FD7549" w:rsidRPr="00FB5C9A" w:rsidRDefault="00EA62F4" w:rsidP="00EA62F4">
            <w:pPr>
              <w:autoSpaceDE w:val="0"/>
              <w:autoSpaceDN w:val="0"/>
              <w:adjustRightInd w:val="0"/>
              <w:rPr>
                <w:rFonts w:ascii="Times New Roman" w:hAnsi="Times New Roman" w:cs="Times New Roman"/>
                <w:sz w:val="26"/>
                <w:szCs w:val="26"/>
                <w:lang w:val="kk-KZ"/>
              </w:rPr>
            </w:pPr>
            <w:r w:rsidRPr="00FB5C9A">
              <w:rPr>
                <w:rFonts w:ascii="Times New Roman" w:hAnsi="Times New Roman" w:cs="Times New Roman"/>
                <w:sz w:val="26"/>
                <w:szCs w:val="26"/>
                <w:lang w:val="kk-KZ"/>
              </w:rPr>
              <w:t xml:space="preserve">         415</w:t>
            </w:r>
          </w:p>
        </w:tc>
        <w:tc>
          <w:tcPr>
            <w:tcW w:w="2060" w:type="dxa"/>
            <w:gridSpan w:val="5"/>
          </w:tcPr>
          <w:p w:rsidR="00FD7549" w:rsidRPr="00FB5C9A" w:rsidRDefault="00FD7549" w:rsidP="00EA62F4">
            <w:pPr>
              <w:autoSpaceDE w:val="0"/>
              <w:autoSpaceDN w:val="0"/>
              <w:adjustRightInd w:val="0"/>
              <w:jc w:val="center"/>
              <w:rPr>
                <w:rFonts w:ascii="Times New Roman" w:hAnsi="Times New Roman" w:cs="Times New Roman"/>
                <w:sz w:val="26"/>
                <w:szCs w:val="26"/>
                <w:lang w:val="kk-KZ"/>
              </w:rPr>
            </w:pPr>
          </w:p>
        </w:tc>
      </w:tr>
      <w:tr w:rsidR="00FD7549" w:rsidRPr="00CD0E87" w:rsidTr="003A6F78">
        <w:tc>
          <w:tcPr>
            <w:tcW w:w="1876" w:type="dxa"/>
            <w:gridSpan w:val="3"/>
          </w:tcPr>
          <w:p w:rsidR="00FD7549" w:rsidRPr="00FB5C9A" w:rsidRDefault="007075AF" w:rsidP="00EA62F4">
            <w:pPr>
              <w:autoSpaceDE w:val="0"/>
              <w:autoSpaceDN w:val="0"/>
              <w:adjustRightInd w:val="0"/>
              <w:rPr>
                <w:rFonts w:ascii="Times New Roman" w:hAnsi="Times New Roman" w:cs="Times New Roman"/>
                <w:sz w:val="26"/>
                <w:szCs w:val="26"/>
                <w:lang w:val="kk-KZ"/>
              </w:rPr>
            </w:pPr>
            <w:r w:rsidRPr="00FB5C9A">
              <w:rPr>
                <w:rFonts w:ascii="Times New Roman" w:hAnsi="Times New Roman" w:cs="Times New Roman"/>
                <w:sz w:val="26"/>
                <w:szCs w:val="26"/>
                <w:lang w:val="kk-KZ"/>
              </w:rPr>
              <w:t xml:space="preserve">Курстың академиялық презентациясы </w:t>
            </w:r>
          </w:p>
        </w:tc>
        <w:tc>
          <w:tcPr>
            <w:tcW w:w="8013" w:type="dxa"/>
            <w:gridSpan w:val="12"/>
          </w:tcPr>
          <w:p w:rsidR="00EA62F4" w:rsidRPr="00FB5C9A" w:rsidRDefault="007075AF" w:rsidP="00EA62F4">
            <w:pPr>
              <w:jc w:val="both"/>
              <w:rPr>
                <w:rFonts w:ascii="Times New Roman" w:hAnsi="Times New Roman" w:cs="Times New Roman"/>
                <w:sz w:val="26"/>
                <w:szCs w:val="26"/>
                <w:lang w:val="kk-KZ"/>
              </w:rPr>
            </w:pPr>
            <w:r w:rsidRPr="00FB5C9A">
              <w:rPr>
                <w:rStyle w:val="shorttext"/>
                <w:rFonts w:ascii="Times New Roman" w:hAnsi="Times New Roman" w:cs="Times New Roman"/>
                <w:sz w:val="26"/>
                <w:szCs w:val="26"/>
                <w:lang w:val="kk-KZ"/>
              </w:rPr>
              <w:t>Курстың мақсаты</w:t>
            </w:r>
            <w:r w:rsidR="00762669" w:rsidRPr="00FB5C9A">
              <w:rPr>
                <w:rStyle w:val="shorttext"/>
                <w:rFonts w:ascii="Times New Roman" w:hAnsi="Times New Roman" w:cs="Times New Roman"/>
                <w:b/>
                <w:sz w:val="26"/>
                <w:szCs w:val="26"/>
                <w:lang w:val="kk-KZ"/>
              </w:rPr>
              <w:t xml:space="preserve"> </w:t>
            </w:r>
            <w:r w:rsidR="00EA62F4" w:rsidRPr="00FB5C9A">
              <w:rPr>
                <w:rStyle w:val="shorttext"/>
                <w:rFonts w:ascii="Times New Roman" w:hAnsi="Times New Roman" w:cs="Times New Roman"/>
                <w:b/>
                <w:sz w:val="26"/>
                <w:szCs w:val="26"/>
                <w:lang w:val="kk-KZ"/>
              </w:rPr>
              <w:t xml:space="preserve">- </w:t>
            </w:r>
            <w:r w:rsidR="00FD7549" w:rsidRPr="00FB5C9A">
              <w:rPr>
                <w:rFonts w:ascii="Times New Roman" w:hAnsi="Times New Roman" w:cs="Times New Roman"/>
                <w:sz w:val="26"/>
                <w:szCs w:val="26"/>
                <w:lang w:val="kk-KZ"/>
              </w:rPr>
              <w:t xml:space="preserve">келешек мамандардың </w:t>
            </w:r>
            <w:r w:rsidR="00EA62F4" w:rsidRPr="00FB5C9A">
              <w:rPr>
                <w:rFonts w:ascii="Times New Roman" w:hAnsi="Times New Roman" w:cs="Times New Roman"/>
                <w:sz w:val="26"/>
                <w:szCs w:val="26"/>
                <w:lang w:val="kk-KZ"/>
              </w:rPr>
              <w:t>кәсіби</w:t>
            </w:r>
            <w:r w:rsidR="00FD7549" w:rsidRPr="00FB5C9A">
              <w:rPr>
                <w:rFonts w:ascii="Times New Roman" w:hAnsi="Times New Roman" w:cs="Times New Roman"/>
                <w:sz w:val="26"/>
                <w:szCs w:val="26"/>
                <w:lang w:val="kk-KZ"/>
              </w:rPr>
              <w:t xml:space="preserve"> еңбектенуіндегі біліктілігімен құзіретін б</w:t>
            </w:r>
            <w:r w:rsidR="009102E5" w:rsidRPr="00FB5C9A">
              <w:rPr>
                <w:rFonts w:ascii="Times New Roman" w:hAnsi="Times New Roman" w:cs="Times New Roman"/>
                <w:sz w:val="26"/>
                <w:szCs w:val="26"/>
                <w:lang w:val="kk-KZ"/>
              </w:rPr>
              <w:t>ейімдеу және стандарттауға жата</w:t>
            </w:r>
            <w:r w:rsidR="00FD7549" w:rsidRPr="00FB5C9A">
              <w:rPr>
                <w:rFonts w:ascii="Times New Roman" w:hAnsi="Times New Roman" w:cs="Times New Roman"/>
                <w:sz w:val="26"/>
                <w:szCs w:val="26"/>
                <w:lang w:val="kk-KZ"/>
              </w:rPr>
              <w:t>тын құжаттарды жіктеп, маңызды тұстарын саралауға, стандарттау  тәсілдерін игеруге,  құжаттарымен қамтуда жұмысты ұйымдастыру қабілетін</w:t>
            </w:r>
            <w:r w:rsidR="00EA62F4" w:rsidRPr="00FB5C9A">
              <w:rPr>
                <w:rFonts w:ascii="Times New Roman" w:hAnsi="Times New Roman" w:cs="Times New Roman"/>
                <w:sz w:val="26"/>
                <w:szCs w:val="26"/>
                <w:lang w:val="kk-KZ"/>
              </w:rPr>
              <w:t xml:space="preserve">  қалыптастыру</w:t>
            </w:r>
            <w:r w:rsidR="00FD7549" w:rsidRPr="00FB5C9A">
              <w:rPr>
                <w:rFonts w:ascii="Times New Roman" w:hAnsi="Times New Roman" w:cs="Times New Roman"/>
                <w:sz w:val="26"/>
                <w:szCs w:val="26"/>
                <w:lang w:val="kk-KZ"/>
              </w:rPr>
              <w:t xml:space="preserve">.  </w:t>
            </w:r>
          </w:p>
          <w:p w:rsidR="007075AF" w:rsidRPr="00FB5C9A" w:rsidRDefault="007075AF" w:rsidP="00EA62F4">
            <w:pPr>
              <w:jc w:val="both"/>
              <w:rPr>
                <w:rFonts w:ascii="Times New Roman" w:hAnsi="Times New Roman" w:cs="Times New Roman"/>
                <w:b/>
                <w:sz w:val="26"/>
                <w:szCs w:val="26"/>
                <w:lang w:val="kk-KZ"/>
              </w:rPr>
            </w:pPr>
            <w:r w:rsidRPr="00FB5C9A">
              <w:rPr>
                <w:rFonts w:ascii="Times New Roman" w:hAnsi="Times New Roman" w:cs="Times New Roman"/>
                <w:sz w:val="26"/>
                <w:szCs w:val="26"/>
                <w:lang w:val="kk-KZ"/>
              </w:rPr>
              <w:t>Пәнді зерттеу нәтижесінде студенттерге қойылатын біліктілік талаптар:</w:t>
            </w:r>
          </w:p>
          <w:p w:rsidR="007075AF" w:rsidRPr="00FB5C9A" w:rsidRDefault="00762669" w:rsidP="00EA62F4">
            <w:pPr>
              <w:pStyle w:val="a5"/>
              <w:jc w:val="both"/>
              <w:rPr>
                <w:sz w:val="26"/>
                <w:szCs w:val="26"/>
                <w:lang w:val="kk-KZ"/>
              </w:rPr>
            </w:pPr>
            <w:r w:rsidRPr="00FB5C9A">
              <w:rPr>
                <w:sz w:val="26"/>
                <w:szCs w:val="26"/>
                <w:lang w:val="kk-KZ"/>
              </w:rPr>
              <w:t>1.</w:t>
            </w:r>
            <w:r w:rsidR="00EA62F4" w:rsidRPr="00FB5C9A">
              <w:rPr>
                <w:sz w:val="26"/>
                <w:szCs w:val="26"/>
                <w:lang w:val="kk-KZ"/>
              </w:rPr>
              <w:t>Т</w:t>
            </w:r>
            <w:r w:rsidR="007075AF" w:rsidRPr="00FB5C9A">
              <w:rPr>
                <w:sz w:val="26"/>
                <w:szCs w:val="26"/>
                <w:lang w:val="kk-KZ"/>
              </w:rPr>
              <w:t>ерминдік негізді пайдалануда, басқаруды құжатпен қамтуда және нормативтік актілерін ақпараттық технологиялар арқылы құжаттарымен стандарттау жұмысты ұйымдастыр</w:t>
            </w:r>
            <w:r w:rsidRPr="00FB5C9A">
              <w:rPr>
                <w:sz w:val="26"/>
                <w:szCs w:val="26"/>
                <w:lang w:val="kk-KZ"/>
              </w:rPr>
              <w:t xml:space="preserve">уды </w:t>
            </w:r>
            <w:r w:rsidR="007075AF" w:rsidRPr="00FB5C9A">
              <w:rPr>
                <w:sz w:val="26"/>
                <w:szCs w:val="26"/>
                <w:lang w:val="kk-KZ"/>
              </w:rPr>
              <w:t>білу</w:t>
            </w:r>
            <w:r w:rsidRPr="00FB5C9A">
              <w:rPr>
                <w:sz w:val="26"/>
                <w:szCs w:val="26"/>
                <w:lang w:val="kk-KZ"/>
              </w:rPr>
              <w:t>;</w:t>
            </w:r>
          </w:p>
          <w:p w:rsidR="00762669" w:rsidRPr="00FB5C9A" w:rsidRDefault="00762669" w:rsidP="00EA62F4">
            <w:pPr>
              <w:pStyle w:val="a5"/>
              <w:jc w:val="both"/>
              <w:rPr>
                <w:sz w:val="26"/>
                <w:szCs w:val="26"/>
                <w:lang w:val="kk-KZ"/>
              </w:rPr>
            </w:pPr>
            <w:r w:rsidRPr="00FB5C9A">
              <w:rPr>
                <w:sz w:val="26"/>
                <w:szCs w:val="26"/>
                <w:lang w:val="kk-KZ"/>
              </w:rPr>
              <w:t>2</w:t>
            </w:r>
            <w:r w:rsidRPr="00FB5C9A">
              <w:rPr>
                <w:i/>
                <w:sz w:val="26"/>
                <w:szCs w:val="26"/>
                <w:lang w:val="kk-KZ"/>
              </w:rPr>
              <w:t>.</w:t>
            </w:r>
            <w:r w:rsidR="00EA62F4" w:rsidRPr="00FB5C9A">
              <w:rPr>
                <w:sz w:val="26"/>
                <w:szCs w:val="26"/>
                <w:lang w:val="kk-KZ"/>
              </w:rPr>
              <w:t>М</w:t>
            </w:r>
            <w:r w:rsidR="007075AF" w:rsidRPr="00FB5C9A">
              <w:rPr>
                <w:sz w:val="26"/>
                <w:szCs w:val="26"/>
                <w:lang w:val="kk-KZ"/>
              </w:rPr>
              <w:t>екемелерді құжаттау үдерісіндегі стандарттаудағы  түйінді  мәселелерді шешу жолдарын білу;</w:t>
            </w:r>
          </w:p>
          <w:p w:rsidR="007075AF" w:rsidRPr="00FB5C9A" w:rsidRDefault="00762669" w:rsidP="00EA62F4">
            <w:pPr>
              <w:pStyle w:val="a5"/>
              <w:jc w:val="both"/>
              <w:rPr>
                <w:sz w:val="26"/>
                <w:szCs w:val="26"/>
                <w:lang w:val="kk-KZ"/>
              </w:rPr>
            </w:pPr>
            <w:r w:rsidRPr="00FB5C9A">
              <w:rPr>
                <w:sz w:val="26"/>
                <w:szCs w:val="26"/>
                <w:lang w:val="kk-KZ"/>
              </w:rPr>
              <w:t>3.</w:t>
            </w:r>
            <w:r w:rsidR="007075AF" w:rsidRPr="00FB5C9A">
              <w:rPr>
                <w:sz w:val="26"/>
                <w:szCs w:val="26"/>
                <w:lang w:val="kk-KZ"/>
              </w:rPr>
              <w:t xml:space="preserve"> </w:t>
            </w:r>
            <w:r w:rsidR="00EA62F4" w:rsidRPr="00FB5C9A">
              <w:rPr>
                <w:sz w:val="26"/>
                <w:szCs w:val="26"/>
                <w:lang w:val="kk-KZ"/>
              </w:rPr>
              <w:t>М</w:t>
            </w:r>
            <w:r w:rsidR="007075AF" w:rsidRPr="00FB5C9A">
              <w:rPr>
                <w:sz w:val="26"/>
                <w:szCs w:val="26"/>
                <w:lang w:val="kk-KZ"/>
              </w:rPr>
              <w:t>екеменің стандарттауға қатысты тәсілдерді игеру</w:t>
            </w:r>
            <w:r w:rsidRPr="00FB5C9A">
              <w:rPr>
                <w:sz w:val="26"/>
                <w:szCs w:val="26"/>
                <w:lang w:val="kk-KZ"/>
              </w:rPr>
              <w:t>;</w:t>
            </w:r>
          </w:p>
          <w:p w:rsidR="007075AF" w:rsidRPr="00FB5C9A" w:rsidRDefault="00762669" w:rsidP="00EA62F4">
            <w:pPr>
              <w:pStyle w:val="a5"/>
              <w:jc w:val="both"/>
              <w:rPr>
                <w:sz w:val="26"/>
                <w:szCs w:val="26"/>
                <w:lang w:val="kk-KZ"/>
              </w:rPr>
            </w:pPr>
            <w:r w:rsidRPr="00FB5C9A">
              <w:rPr>
                <w:sz w:val="26"/>
                <w:szCs w:val="26"/>
                <w:lang w:val="kk-KZ"/>
              </w:rPr>
              <w:t>4.</w:t>
            </w:r>
            <w:r w:rsidR="00EA62F4" w:rsidRPr="00FB5C9A">
              <w:rPr>
                <w:sz w:val="26"/>
                <w:szCs w:val="26"/>
                <w:lang w:val="kk-KZ"/>
              </w:rPr>
              <w:t>С</w:t>
            </w:r>
            <w:r w:rsidR="007075AF" w:rsidRPr="00FB5C9A">
              <w:rPr>
                <w:sz w:val="26"/>
                <w:szCs w:val="26"/>
                <w:lang w:val="kk-KZ"/>
              </w:rPr>
              <w:t>тандарттаудағы біліктілікт</w:t>
            </w:r>
            <w:r w:rsidRPr="00FB5C9A">
              <w:rPr>
                <w:sz w:val="26"/>
                <w:szCs w:val="26"/>
                <w:lang w:val="kk-KZ"/>
              </w:rPr>
              <w:t>е</w:t>
            </w:r>
            <w:r w:rsidR="007075AF" w:rsidRPr="00FB5C9A">
              <w:rPr>
                <w:sz w:val="26"/>
                <w:szCs w:val="26"/>
                <w:lang w:val="kk-KZ"/>
              </w:rPr>
              <w:t xml:space="preserve"> компьютерлік технологияны пайдалану арқылы стандарттарға қатысты халықаралық дер</w:t>
            </w:r>
            <w:r w:rsidRPr="00FB5C9A">
              <w:rPr>
                <w:sz w:val="26"/>
                <w:szCs w:val="26"/>
                <w:lang w:val="kk-KZ"/>
              </w:rPr>
              <w:t>ек көзін  іздестіргенде қолдану;</w:t>
            </w:r>
          </w:p>
          <w:p w:rsidR="00762669" w:rsidRPr="00FB5C9A" w:rsidRDefault="00762669" w:rsidP="00EA62F4">
            <w:pPr>
              <w:rPr>
                <w:rFonts w:ascii="Times New Roman" w:hAnsi="Times New Roman" w:cs="Times New Roman"/>
                <w:sz w:val="26"/>
                <w:szCs w:val="26"/>
                <w:lang w:val="kk-KZ"/>
              </w:rPr>
            </w:pPr>
            <w:r w:rsidRPr="00FB5C9A">
              <w:rPr>
                <w:rFonts w:ascii="Times New Roman" w:hAnsi="Times New Roman" w:cs="Times New Roman"/>
                <w:sz w:val="26"/>
                <w:szCs w:val="26"/>
                <w:lang w:val="kk-KZ"/>
              </w:rPr>
              <w:t>5</w:t>
            </w:r>
            <w:r w:rsidRPr="00FB5C9A">
              <w:rPr>
                <w:rFonts w:ascii="Times New Roman" w:hAnsi="Times New Roman" w:cs="Times New Roman"/>
                <w:i/>
                <w:sz w:val="26"/>
                <w:szCs w:val="26"/>
                <w:lang w:val="kk-KZ"/>
              </w:rPr>
              <w:t>.</w:t>
            </w:r>
            <w:r w:rsidR="00EA62F4" w:rsidRPr="00FB5C9A">
              <w:rPr>
                <w:rFonts w:ascii="Times New Roman" w:hAnsi="Times New Roman" w:cs="Times New Roman"/>
                <w:sz w:val="26"/>
                <w:szCs w:val="26"/>
                <w:lang w:val="kk-KZ"/>
              </w:rPr>
              <w:t>М</w:t>
            </w:r>
            <w:r w:rsidR="007075AF" w:rsidRPr="00FB5C9A">
              <w:rPr>
                <w:rFonts w:ascii="Times New Roman" w:hAnsi="Times New Roman" w:cs="Times New Roman"/>
                <w:sz w:val="26"/>
                <w:szCs w:val="26"/>
                <w:lang w:val="kk-KZ"/>
              </w:rPr>
              <w:t>емлекеттік және</w:t>
            </w:r>
            <w:r w:rsidR="007075AF" w:rsidRPr="00FB5C9A">
              <w:rPr>
                <w:rFonts w:ascii="Times New Roman" w:hAnsi="Times New Roman" w:cs="Times New Roman"/>
                <w:i/>
                <w:sz w:val="26"/>
                <w:szCs w:val="26"/>
                <w:lang w:val="kk-KZ"/>
              </w:rPr>
              <w:t xml:space="preserve">  </w:t>
            </w:r>
            <w:r w:rsidR="007075AF" w:rsidRPr="00FB5C9A">
              <w:rPr>
                <w:rFonts w:ascii="Times New Roman" w:hAnsi="Times New Roman" w:cs="Times New Roman"/>
                <w:sz w:val="26"/>
                <w:szCs w:val="26"/>
                <w:lang w:val="kk-KZ"/>
              </w:rPr>
              <w:t xml:space="preserve">мекеменің </w:t>
            </w:r>
            <w:r w:rsidR="000F27BC" w:rsidRPr="00FB5C9A">
              <w:rPr>
                <w:rFonts w:ascii="Times New Roman" w:hAnsi="Times New Roman" w:cs="Times New Roman"/>
                <w:sz w:val="26"/>
                <w:szCs w:val="26"/>
                <w:lang w:val="kk-KZ"/>
              </w:rPr>
              <w:t xml:space="preserve">құжаттаудағы </w:t>
            </w:r>
            <w:r w:rsidR="007075AF" w:rsidRPr="00FB5C9A">
              <w:rPr>
                <w:rFonts w:ascii="Times New Roman" w:hAnsi="Times New Roman" w:cs="Times New Roman"/>
                <w:sz w:val="26"/>
                <w:szCs w:val="26"/>
                <w:lang w:val="kk-KZ"/>
              </w:rPr>
              <w:t>ішкі  стандарттарын дайындау</w:t>
            </w:r>
            <w:r w:rsidRPr="00FB5C9A">
              <w:rPr>
                <w:rFonts w:ascii="Times New Roman" w:hAnsi="Times New Roman" w:cs="Times New Roman"/>
                <w:sz w:val="26"/>
                <w:szCs w:val="26"/>
                <w:lang w:val="kk-KZ"/>
              </w:rPr>
              <w:t>ды игеру</w:t>
            </w:r>
            <w:r w:rsidR="000F27BC" w:rsidRPr="00FB5C9A">
              <w:rPr>
                <w:rFonts w:ascii="Times New Roman" w:hAnsi="Times New Roman" w:cs="Times New Roman"/>
                <w:sz w:val="26"/>
                <w:szCs w:val="26"/>
                <w:lang w:val="kk-KZ"/>
              </w:rPr>
              <w:t>;</w:t>
            </w:r>
          </w:p>
          <w:p w:rsidR="00762669" w:rsidRPr="00FB5C9A" w:rsidRDefault="000F27BC" w:rsidP="00EA62F4">
            <w:pPr>
              <w:rPr>
                <w:rFonts w:ascii="Times New Roman" w:hAnsi="Times New Roman" w:cs="Times New Roman"/>
                <w:sz w:val="26"/>
                <w:szCs w:val="26"/>
                <w:lang w:val="kk-KZ"/>
              </w:rPr>
            </w:pPr>
            <w:r w:rsidRPr="00FB5C9A">
              <w:rPr>
                <w:rFonts w:ascii="Times New Roman" w:hAnsi="Times New Roman" w:cs="Times New Roman"/>
                <w:sz w:val="26"/>
                <w:szCs w:val="26"/>
                <w:lang w:val="kk-KZ"/>
              </w:rPr>
              <w:t>6.Басқаруды құжатпен қамтуда с</w:t>
            </w:r>
            <w:r w:rsidR="00762669" w:rsidRPr="00FB5C9A">
              <w:rPr>
                <w:rFonts w:ascii="Times New Roman" w:hAnsi="Times New Roman" w:cs="Times New Roman"/>
                <w:sz w:val="26"/>
                <w:szCs w:val="26"/>
                <w:lang w:val="kk-KZ"/>
              </w:rPr>
              <w:t xml:space="preserve">тандарттарды </w:t>
            </w:r>
            <w:r w:rsidR="007075AF" w:rsidRPr="00FB5C9A">
              <w:rPr>
                <w:rFonts w:ascii="Times New Roman" w:hAnsi="Times New Roman" w:cs="Times New Roman"/>
                <w:sz w:val="26"/>
                <w:szCs w:val="26"/>
                <w:lang w:val="kk-KZ"/>
              </w:rPr>
              <w:t xml:space="preserve">  пайдалану</w:t>
            </w:r>
            <w:r w:rsidRPr="00FB5C9A">
              <w:rPr>
                <w:rFonts w:ascii="Times New Roman" w:hAnsi="Times New Roman" w:cs="Times New Roman"/>
                <w:sz w:val="26"/>
                <w:szCs w:val="26"/>
                <w:lang w:val="kk-KZ"/>
              </w:rPr>
              <w:t xml:space="preserve"> жолдарын білу</w:t>
            </w:r>
            <w:r w:rsidR="007075AF" w:rsidRPr="00FB5C9A">
              <w:rPr>
                <w:rFonts w:ascii="Times New Roman" w:hAnsi="Times New Roman" w:cs="Times New Roman"/>
                <w:sz w:val="26"/>
                <w:szCs w:val="26"/>
                <w:lang w:val="kk-KZ"/>
              </w:rPr>
              <w:t xml:space="preserve">; </w:t>
            </w:r>
          </w:p>
          <w:p w:rsidR="007075AF" w:rsidRPr="00FB5C9A" w:rsidRDefault="000F27BC" w:rsidP="00EA62F4">
            <w:pPr>
              <w:rPr>
                <w:rFonts w:ascii="Times New Roman" w:hAnsi="Times New Roman" w:cs="Times New Roman"/>
                <w:i/>
                <w:sz w:val="26"/>
                <w:szCs w:val="26"/>
                <w:lang w:val="kk-KZ"/>
              </w:rPr>
            </w:pPr>
            <w:r w:rsidRPr="00FB5C9A">
              <w:rPr>
                <w:rFonts w:ascii="Times New Roman" w:hAnsi="Times New Roman" w:cs="Times New Roman"/>
                <w:sz w:val="26"/>
                <w:szCs w:val="26"/>
                <w:lang w:val="kk-KZ"/>
              </w:rPr>
              <w:t>7.</w:t>
            </w:r>
            <w:r w:rsidR="00EA62F4" w:rsidRPr="00FB5C9A">
              <w:rPr>
                <w:rFonts w:ascii="Times New Roman" w:hAnsi="Times New Roman" w:cs="Times New Roman"/>
                <w:sz w:val="26"/>
                <w:szCs w:val="26"/>
                <w:lang w:val="kk-KZ"/>
              </w:rPr>
              <w:t>С</w:t>
            </w:r>
            <w:r w:rsidR="007075AF" w:rsidRPr="00FB5C9A">
              <w:rPr>
                <w:rFonts w:ascii="Times New Roman" w:hAnsi="Times New Roman" w:cs="Times New Roman"/>
                <w:sz w:val="26"/>
                <w:szCs w:val="26"/>
                <w:lang w:val="kk-KZ"/>
              </w:rPr>
              <w:t>тандарттардың ғылыми анықтама ақпарат</w:t>
            </w:r>
            <w:r w:rsidRPr="00FB5C9A">
              <w:rPr>
                <w:rFonts w:ascii="Times New Roman" w:hAnsi="Times New Roman" w:cs="Times New Roman"/>
                <w:sz w:val="26"/>
                <w:szCs w:val="26"/>
                <w:lang w:val="kk-KZ"/>
              </w:rPr>
              <w:t xml:space="preserve">ын </w:t>
            </w:r>
            <w:r w:rsidR="007075AF" w:rsidRPr="00FB5C9A">
              <w:rPr>
                <w:rFonts w:ascii="Times New Roman" w:hAnsi="Times New Roman" w:cs="Times New Roman"/>
                <w:sz w:val="26"/>
                <w:szCs w:val="26"/>
                <w:lang w:val="kk-KZ"/>
              </w:rPr>
              <w:t>құрастыру</w:t>
            </w:r>
            <w:r w:rsidRPr="00FB5C9A">
              <w:rPr>
                <w:rFonts w:ascii="Times New Roman" w:hAnsi="Times New Roman" w:cs="Times New Roman"/>
                <w:sz w:val="26"/>
                <w:szCs w:val="26"/>
                <w:lang w:val="kk-KZ"/>
              </w:rPr>
              <w:t>;</w:t>
            </w:r>
          </w:p>
          <w:p w:rsidR="000F27BC" w:rsidRPr="00FB5C9A" w:rsidRDefault="000F27BC" w:rsidP="00EA62F4">
            <w:pPr>
              <w:pStyle w:val="a5"/>
              <w:jc w:val="both"/>
              <w:rPr>
                <w:sz w:val="26"/>
                <w:szCs w:val="26"/>
                <w:lang w:val="kk-KZ"/>
              </w:rPr>
            </w:pPr>
            <w:r w:rsidRPr="00FB5C9A">
              <w:rPr>
                <w:sz w:val="26"/>
                <w:szCs w:val="26"/>
                <w:lang w:val="kk-KZ"/>
              </w:rPr>
              <w:t>8.</w:t>
            </w:r>
            <w:r w:rsidRPr="00FB5C9A">
              <w:rPr>
                <w:i/>
                <w:sz w:val="26"/>
                <w:szCs w:val="26"/>
                <w:lang w:val="kk-KZ"/>
              </w:rPr>
              <w:t xml:space="preserve"> </w:t>
            </w:r>
            <w:r w:rsidR="00EA62F4" w:rsidRPr="00FB5C9A">
              <w:rPr>
                <w:sz w:val="26"/>
                <w:szCs w:val="26"/>
                <w:lang w:val="kk-KZ"/>
              </w:rPr>
              <w:t>С</w:t>
            </w:r>
            <w:r w:rsidR="007075AF" w:rsidRPr="00FB5C9A">
              <w:rPr>
                <w:sz w:val="26"/>
                <w:szCs w:val="26"/>
                <w:lang w:val="kk-KZ"/>
              </w:rPr>
              <w:t>тандарттау жұмыстарын ұйымдастыру</w:t>
            </w:r>
            <w:r w:rsidRPr="00FB5C9A">
              <w:rPr>
                <w:sz w:val="26"/>
                <w:szCs w:val="26"/>
                <w:lang w:val="kk-KZ"/>
              </w:rPr>
              <w:t>;</w:t>
            </w:r>
          </w:p>
          <w:p w:rsidR="007075AF" w:rsidRPr="00FB5C9A" w:rsidRDefault="007075AF" w:rsidP="00EA62F4">
            <w:pPr>
              <w:pStyle w:val="a5"/>
              <w:jc w:val="both"/>
              <w:rPr>
                <w:sz w:val="26"/>
                <w:szCs w:val="26"/>
                <w:lang w:val="kk-KZ"/>
              </w:rPr>
            </w:pPr>
            <w:r w:rsidRPr="00FB5C9A">
              <w:rPr>
                <w:sz w:val="26"/>
                <w:szCs w:val="26"/>
                <w:lang w:val="kk-KZ"/>
              </w:rPr>
              <w:t xml:space="preserve"> </w:t>
            </w:r>
            <w:r w:rsidR="00EA62F4" w:rsidRPr="00FB5C9A">
              <w:rPr>
                <w:sz w:val="26"/>
                <w:szCs w:val="26"/>
                <w:lang w:val="kk-KZ"/>
              </w:rPr>
              <w:t>9.С</w:t>
            </w:r>
            <w:r w:rsidR="000F27BC" w:rsidRPr="00FB5C9A">
              <w:rPr>
                <w:sz w:val="26"/>
                <w:szCs w:val="26"/>
                <w:lang w:val="kk-KZ"/>
              </w:rPr>
              <w:t xml:space="preserve">тандарттау </w:t>
            </w:r>
            <w:r w:rsidRPr="00FB5C9A">
              <w:rPr>
                <w:sz w:val="26"/>
                <w:szCs w:val="26"/>
                <w:lang w:val="kk-KZ"/>
              </w:rPr>
              <w:t>технологиясын игеру арқылы стандарттарды басқа</w:t>
            </w:r>
            <w:r w:rsidR="000F27BC" w:rsidRPr="00FB5C9A">
              <w:rPr>
                <w:sz w:val="26"/>
                <w:szCs w:val="26"/>
                <w:lang w:val="kk-KZ"/>
              </w:rPr>
              <w:t>руды ұйымдастыру;</w:t>
            </w:r>
          </w:p>
          <w:p w:rsidR="00FD7549" w:rsidRPr="00FB5C9A" w:rsidRDefault="000F27BC" w:rsidP="00EA62F4">
            <w:pPr>
              <w:pStyle w:val="a5"/>
              <w:jc w:val="both"/>
              <w:rPr>
                <w:sz w:val="26"/>
                <w:szCs w:val="26"/>
                <w:lang w:val="kk-KZ"/>
              </w:rPr>
            </w:pPr>
            <w:r w:rsidRPr="00FB5C9A">
              <w:rPr>
                <w:sz w:val="26"/>
                <w:szCs w:val="26"/>
                <w:lang w:val="kk-KZ"/>
              </w:rPr>
              <w:t>10.</w:t>
            </w:r>
            <w:r w:rsidR="00EA62F4" w:rsidRPr="00FB5C9A">
              <w:rPr>
                <w:sz w:val="26"/>
                <w:szCs w:val="26"/>
                <w:lang w:val="kk-KZ"/>
              </w:rPr>
              <w:t>С</w:t>
            </w:r>
            <w:r w:rsidR="00F40FC9" w:rsidRPr="00FB5C9A">
              <w:rPr>
                <w:sz w:val="26"/>
                <w:szCs w:val="26"/>
                <w:lang w:val="kk-KZ"/>
              </w:rPr>
              <w:t>тандарттауға қатысты түйінді  мәселелерді шешу жолдарын білу.</w:t>
            </w:r>
          </w:p>
        </w:tc>
      </w:tr>
      <w:tr w:rsidR="00FD7549" w:rsidRPr="00CD0E87" w:rsidTr="003A6F78">
        <w:trPr>
          <w:trHeight w:val="2406"/>
        </w:trPr>
        <w:tc>
          <w:tcPr>
            <w:tcW w:w="1876" w:type="dxa"/>
            <w:gridSpan w:val="3"/>
          </w:tcPr>
          <w:p w:rsidR="00FD7549" w:rsidRPr="00FB5C9A" w:rsidRDefault="007075AF" w:rsidP="009F37EF">
            <w:pPr>
              <w:jc w:val="both"/>
              <w:rPr>
                <w:rStyle w:val="shorttext"/>
                <w:rFonts w:ascii="Times New Roman" w:hAnsi="Times New Roman" w:cs="Times New Roman"/>
                <w:sz w:val="26"/>
                <w:szCs w:val="26"/>
                <w:lang w:val="kk-KZ"/>
              </w:rPr>
            </w:pPr>
            <w:r w:rsidRPr="00FB5C9A">
              <w:rPr>
                <w:rStyle w:val="shorttext"/>
                <w:rFonts w:ascii="Times New Roman" w:hAnsi="Times New Roman" w:cs="Times New Roman"/>
                <w:sz w:val="26"/>
                <w:szCs w:val="26"/>
                <w:lang w:val="kk-KZ"/>
              </w:rPr>
              <w:lastRenderedPageBreak/>
              <w:t>Пререквизиттер және кореквизиттер</w:t>
            </w:r>
          </w:p>
        </w:tc>
        <w:tc>
          <w:tcPr>
            <w:tcW w:w="8013" w:type="dxa"/>
            <w:gridSpan w:val="12"/>
          </w:tcPr>
          <w:p w:rsidR="00FD7549" w:rsidRPr="00FB5C9A" w:rsidRDefault="00EA62F4" w:rsidP="003A6F78">
            <w:pPr>
              <w:pStyle w:val="10"/>
              <w:jc w:val="both"/>
              <w:rPr>
                <w:sz w:val="26"/>
                <w:szCs w:val="26"/>
                <w:lang w:val="kk-KZ"/>
              </w:rPr>
            </w:pPr>
            <w:r w:rsidRPr="00FB5C9A">
              <w:rPr>
                <w:bCs/>
                <w:sz w:val="26"/>
                <w:szCs w:val="26"/>
                <w:lang w:val="kk-KZ"/>
              </w:rPr>
              <w:t xml:space="preserve">IZhT </w:t>
            </w:r>
            <w:r w:rsidRPr="00FB5C9A">
              <w:rPr>
                <w:sz w:val="26"/>
                <w:szCs w:val="26"/>
                <w:lang w:val="kk-KZ"/>
              </w:rPr>
              <w:t>1412- Іс жүргізу тарихы; K 1413- Құжаттану; KBKN 2415-</w:t>
            </w:r>
            <w:r w:rsidRPr="00FB5C9A">
              <w:rPr>
                <w:rFonts w:eastAsia="??"/>
                <w:sz w:val="26"/>
                <w:szCs w:val="26"/>
                <w:lang w:val="kk-KZ"/>
              </w:rPr>
              <w:t xml:space="preserve"> Құжаттаманы басқарудың құқықтық негіздері; </w:t>
            </w:r>
            <w:r w:rsidRPr="00FB5C9A">
              <w:rPr>
                <w:sz w:val="26"/>
                <w:szCs w:val="26"/>
                <w:lang w:val="kk-KZ"/>
              </w:rPr>
              <w:t xml:space="preserve">KBKSAT 3416 - Құжаттаманы басқаруды қамтамасыз ету саласындағы ақпараттық технологиялар; </w:t>
            </w:r>
            <w:r w:rsidR="009F37EF" w:rsidRPr="00FB5C9A">
              <w:rPr>
                <w:color w:val="000000"/>
                <w:sz w:val="26"/>
                <w:szCs w:val="26"/>
                <w:lang w:val="kk-KZ"/>
              </w:rPr>
              <w:t>KZhZhAT 2417-</w:t>
            </w:r>
            <w:r w:rsidR="009F37EF" w:rsidRPr="00FB5C9A">
              <w:rPr>
                <w:sz w:val="26"/>
                <w:szCs w:val="26"/>
                <w:lang w:val="kk-KZ"/>
              </w:rPr>
              <w:t xml:space="preserve">Құжаттармен жұмыс жасаудың әдістемесі  мен технологиясы; KBKETU 3418- </w:t>
            </w:r>
            <w:r w:rsidR="00B605E5" w:rsidRPr="00FB5C9A">
              <w:rPr>
                <w:sz w:val="26"/>
                <w:szCs w:val="26"/>
                <w:lang w:val="kk-KZ"/>
              </w:rPr>
              <w:t>Құжаттаманы басқаруды қамтамасыз ету технологиясы және ұйымдастырылуы</w:t>
            </w:r>
            <w:r w:rsidR="009F37EF" w:rsidRPr="00FB5C9A">
              <w:rPr>
                <w:sz w:val="26"/>
                <w:szCs w:val="26"/>
                <w:lang w:val="kk-KZ"/>
              </w:rPr>
              <w:t>;  MMUKK 3419 - Мемлекеттік және мемлекеттік емес ұйымдар қызметін құжаттау; IK 3502   -Іскерлік құжаттама.</w:t>
            </w:r>
            <w:bookmarkStart w:id="0" w:name="_GoBack"/>
            <w:bookmarkEnd w:id="0"/>
            <w:r w:rsidR="00B605E5" w:rsidRPr="00FB5C9A">
              <w:rPr>
                <w:bCs/>
                <w:sz w:val="26"/>
                <w:szCs w:val="26"/>
                <w:lang w:val="kk-KZ"/>
              </w:rPr>
              <w:t xml:space="preserve"> </w:t>
            </w:r>
          </w:p>
        </w:tc>
      </w:tr>
      <w:tr w:rsidR="00FD7549" w:rsidRPr="00CD0E87" w:rsidTr="003A6F78">
        <w:tc>
          <w:tcPr>
            <w:tcW w:w="1876" w:type="dxa"/>
            <w:gridSpan w:val="3"/>
          </w:tcPr>
          <w:p w:rsidR="00FD7549" w:rsidRPr="00FB5C9A" w:rsidRDefault="00FD7549" w:rsidP="00EA62F4">
            <w:pPr>
              <w:rPr>
                <w:rStyle w:val="shorttext"/>
                <w:rFonts w:ascii="Times New Roman" w:hAnsi="Times New Roman" w:cs="Times New Roman"/>
                <w:sz w:val="26"/>
                <w:szCs w:val="26"/>
                <w:lang w:val="kk-KZ"/>
              </w:rPr>
            </w:pPr>
            <w:r w:rsidRPr="00FB5C9A">
              <w:rPr>
                <w:rStyle w:val="shorttext"/>
                <w:rFonts w:ascii="Times New Roman" w:hAnsi="Times New Roman" w:cs="Times New Roman"/>
                <w:sz w:val="26"/>
                <w:szCs w:val="26"/>
                <w:lang w:val="kk-KZ"/>
              </w:rPr>
              <w:t>Әдебиеттер және ресурстар</w:t>
            </w:r>
          </w:p>
        </w:tc>
        <w:tc>
          <w:tcPr>
            <w:tcW w:w="8013" w:type="dxa"/>
            <w:gridSpan w:val="12"/>
          </w:tcPr>
          <w:p w:rsidR="00F75789" w:rsidRPr="00FB5C9A" w:rsidRDefault="00762669" w:rsidP="00EA62F4">
            <w:pPr>
              <w:jc w:val="both"/>
              <w:rPr>
                <w:rFonts w:ascii="Times New Roman" w:hAnsi="Times New Roman" w:cs="Times New Roman"/>
                <w:sz w:val="26"/>
                <w:szCs w:val="26"/>
                <w:lang w:val="kk-KZ"/>
              </w:rPr>
            </w:pPr>
            <w:r w:rsidRPr="00FB5C9A">
              <w:rPr>
                <w:rFonts w:ascii="Times New Roman" w:hAnsi="Times New Roman" w:cs="Times New Roman"/>
                <w:sz w:val="26"/>
                <w:szCs w:val="26"/>
                <w:lang w:val="kk-KZ"/>
              </w:rPr>
              <w:t>1.</w:t>
            </w:r>
            <w:hyperlink r:id="rId8" w:history="1">
              <w:r w:rsidR="00F75789" w:rsidRPr="00FB5C9A">
                <w:rPr>
                  <w:rFonts w:ascii="Times New Roman" w:eastAsia="Times New Roman" w:hAnsi="Times New Roman" w:cs="Times New Roman"/>
                  <w:bCs/>
                  <w:sz w:val="26"/>
                  <w:szCs w:val="26"/>
                  <w:lang w:eastAsia="ru-RU"/>
                </w:rPr>
                <w:t>СТ РК 1037-2001 ДЕЛОПРОИЗВОДСТВО И АРХИВНОЕ ДЕЛО</w:t>
              </w:r>
            </w:hyperlink>
            <w:r w:rsidRPr="00FB5C9A">
              <w:rPr>
                <w:rFonts w:ascii="Times New Roman" w:hAnsi="Times New Roman" w:cs="Times New Roman"/>
                <w:sz w:val="26"/>
                <w:szCs w:val="26"/>
                <w:lang w:val="kk-KZ"/>
              </w:rPr>
              <w:t>.</w:t>
            </w:r>
          </w:p>
          <w:p w:rsidR="00F75789" w:rsidRPr="00FB5C9A" w:rsidRDefault="00762669" w:rsidP="00EA62F4">
            <w:pPr>
              <w:jc w:val="both"/>
              <w:rPr>
                <w:rFonts w:ascii="Times New Roman" w:hAnsi="Times New Roman" w:cs="Times New Roman"/>
                <w:sz w:val="26"/>
                <w:szCs w:val="26"/>
                <w:lang w:val="kk-KZ"/>
              </w:rPr>
            </w:pPr>
            <w:r w:rsidRPr="00FB5C9A">
              <w:rPr>
                <w:rFonts w:ascii="Times New Roman" w:hAnsi="Times New Roman" w:cs="Times New Roman"/>
                <w:sz w:val="26"/>
                <w:szCs w:val="26"/>
                <w:lang w:val="kk-KZ"/>
              </w:rPr>
              <w:t>2.</w:t>
            </w:r>
            <w:hyperlink r:id="rId9" w:history="1">
              <w:r w:rsidR="00F75789" w:rsidRPr="00FB5C9A">
                <w:rPr>
                  <w:rFonts w:ascii="Times New Roman" w:eastAsia="Times New Roman" w:hAnsi="Times New Roman" w:cs="Times New Roman"/>
                  <w:bCs/>
                  <w:sz w:val="26"/>
                  <w:szCs w:val="26"/>
                  <w:lang w:eastAsia="ru-RU"/>
                </w:rPr>
                <w:t>СТ РК 1042-2001 Организационно-распорядительная документация. Требования к оформлению</w:t>
              </w:r>
              <w:proofErr w:type="gramStart"/>
              <w:r w:rsidR="00F75789" w:rsidRPr="00FB5C9A">
                <w:rPr>
                  <w:rFonts w:ascii="Times New Roman" w:eastAsia="Times New Roman" w:hAnsi="Times New Roman" w:cs="Times New Roman"/>
                  <w:bCs/>
                  <w:sz w:val="26"/>
                  <w:szCs w:val="26"/>
                  <w:lang w:val="kk-KZ" w:eastAsia="ru-RU"/>
                </w:rPr>
                <w:t>.</w:t>
              </w:r>
              <w:proofErr w:type="gramEnd"/>
              <w:r w:rsidR="00F75789" w:rsidRPr="00FB5C9A">
                <w:rPr>
                  <w:rFonts w:ascii="Times New Roman" w:eastAsia="Times New Roman" w:hAnsi="Times New Roman" w:cs="Times New Roman"/>
                  <w:bCs/>
                  <w:sz w:val="26"/>
                  <w:szCs w:val="26"/>
                  <w:lang w:eastAsia="ru-RU"/>
                </w:rPr>
                <w:t xml:space="preserve"> </w:t>
              </w:r>
              <w:proofErr w:type="gramStart"/>
              <w:r w:rsidR="00F75789" w:rsidRPr="00FB5C9A">
                <w:rPr>
                  <w:rFonts w:ascii="Times New Roman" w:eastAsia="Times New Roman" w:hAnsi="Times New Roman" w:cs="Times New Roman"/>
                  <w:bCs/>
                  <w:sz w:val="26"/>
                  <w:szCs w:val="26"/>
                  <w:lang w:eastAsia="ru-RU"/>
                </w:rPr>
                <w:t>д</w:t>
              </w:r>
              <w:proofErr w:type="gramEnd"/>
              <w:r w:rsidR="00F75789" w:rsidRPr="00FB5C9A">
                <w:rPr>
                  <w:rFonts w:ascii="Times New Roman" w:eastAsia="Times New Roman" w:hAnsi="Times New Roman" w:cs="Times New Roman"/>
                  <w:bCs/>
                  <w:sz w:val="26"/>
                  <w:szCs w:val="26"/>
                  <w:lang w:eastAsia="ru-RU"/>
                </w:rPr>
                <w:t>окументов</w:t>
              </w:r>
            </w:hyperlink>
            <w:r w:rsidR="00F75789" w:rsidRPr="00FB5C9A">
              <w:rPr>
                <w:rFonts w:ascii="Times New Roman" w:eastAsia="Times New Roman" w:hAnsi="Times New Roman" w:cs="Times New Roman"/>
                <w:sz w:val="26"/>
                <w:szCs w:val="26"/>
                <w:lang w:eastAsia="ru-RU"/>
              </w:rPr>
              <w:br/>
            </w:r>
            <w:r w:rsidRPr="00FB5C9A">
              <w:rPr>
                <w:rFonts w:ascii="Times New Roman" w:hAnsi="Times New Roman" w:cs="Times New Roman"/>
                <w:sz w:val="26"/>
                <w:szCs w:val="26"/>
                <w:lang w:val="kk-KZ"/>
              </w:rPr>
              <w:t>3.</w:t>
            </w:r>
            <w:r w:rsidR="00381062">
              <w:fldChar w:fldCharType="begin"/>
            </w:r>
            <w:r w:rsidR="00381062">
              <w:instrText>HYPERLINK "http://msfo.buh-nauka.com/?action=content&amp;id_razdel=24&amp;id_category=43&amp;itemid=296&amp;id_menu=32"</w:instrText>
            </w:r>
            <w:r w:rsidR="00381062">
              <w:fldChar w:fldCharType="separate"/>
            </w:r>
            <w:r w:rsidR="00F75789" w:rsidRPr="00FB5C9A">
              <w:rPr>
                <w:rFonts w:ascii="Times New Roman" w:eastAsia="Times New Roman" w:hAnsi="Times New Roman" w:cs="Times New Roman"/>
                <w:bCs/>
                <w:sz w:val="26"/>
                <w:szCs w:val="26"/>
                <w:lang w:eastAsia="ru-RU"/>
              </w:rPr>
              <w:t>Стандарт государственной услуги "Регистрация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w:t>
            </w:r>
            <w:r w:rsidR="00381062">
              <w:fldChar w:fldCharType="end"/>
            </w:r>
            <w:r w:rsidR="00F75789" w:rsidRPr="00FB5C9A">
              <w:rPr>
                <w:rFonts w:ascii="Times New Roman" w:eastAsia="Times New Roman" w:hAnsi="Times New Roman" w:cs="Times New Roman"/>
                <w:sz w:val="26"/>
                <w:szCs w:val="26"/>
                <w:lang w:eastAsia="ru-RU"/>
              </w:rPr>
              <w:br/>
              <w:t>Утвержден постановлением Правительства Республики Казахстан от 22 декабря 2010 года № 1403</w:t>
            </w:r>
          </w:p>
          <w:p w:rsidR="00762669" w:rsidRPr="00FB5C9A" w:rsidRDefault="00762669" w:rsidP="00EA62F4">
            <w:pPr>
              <w:jc w:val="both"/>
              <w:rPr>
                <w:rFonts w:ascii="Times New Roman" w:eastAsia="Times New Roman" w:hAnsi="Times New Roman" w:cs="Times New Roman"/>
                <w:sz w:val="26"/>
                <w:szCs w:val="26"/>
                <w:lang w:val="kk-KZ" w:eastAsia="ru-RU"/>
              </w:rPr>
            </w:pPr>
            <w:r w:rsidRPr="00FB5C9A">
              <w:rPr>
                <w:rFonts w:ascii="Times New Roman" w:hAnsi="Times New Roman" w:cs="Times New Roman"/>
                <w:sz w:val="26"/>
                <w:szCs w:val="26"/>
                <w:lang w:val="kk-KZ"/>
              </w:rPr>
              <w:t>4.</w:t>
            </w:r>
            <w:r w:rsidR="00381062">
              <w:fldChar w:fldCharType="begin"/>
            </w:r>
            <w:r w:rsidR="00381062">
              <w:instrText>HYPERLINK "http://msfo.buh-nauka.com/?action=content&amp;id_razdel=24&amp;id_category=43&amp;itemid=327&amp;id_menu=32"</w:instrText>
            </w:r>
            <w:r w:rsidR="00381062">
              <w:fldChar w:fldCharType="separate"/>
            </w:r>
            <w:r w:rsidR="00F75789" w:rsidRPr="00FB5C9A">
              <w:rPr>
                <w:rFonts w:ascii="Times New Roman" w:eastAsia="Times New Roman" w:hAnsi="Times New Roman" w:cs="Times New Roman"/>
                <w:bCs/>
                <w:sz w:val="26"/>
                <w:szCs w:val="26"/>
                <w:lang w:eastAsia="ru-RU"/>
              </w:rPr>
              <w:t>Стандарт государственной услуги "Регистрация лиц, имеющих право осуществлять деятельность реабилитационного и (или) конкурсного управляющих и (или) администратора внешнего наблюдения, и снятие их с регистрации"</w:t>
            </w:r>
            <w:r w:rsidR="00381062">
              <w:fldChar w:fldCharType="end"/>
            </w:r>
            <w:r w:rsidR="00F75789" w:rsidRPr="00FB5C9A">
              <w:rPr>
                <w:rFonts w:ascii="Times New Roman" w:eastAsia="Times New Roman" w:hAnsi="Times New Roman" w:cs="Times New Roman"/>
                <w:sz w:val="26"/>
                <w:szCs w:val="26"/>
                <w:lang w:eastAsia="ru-RU"/>
              </w:rPr>
              <w:br/>
              <w:t>Утвержден постановлением Правительства Республики Казахстан от 8 декабря 2011 года № 1498</w:t>
            </w:r>
            <w:r w:rsidR="00B605E5" w:rsidRPr="00FB5C9A">
              <w:rPr>
                <w:rFonts w:ascii="Times New Roman" w:eastAsia="Times New Roman" w:hAnsi="Times New Roman" w:cs="Times New Roman"/>
                <w:sz w:val="26"/>
                <w:szCs w:val="26"/>
                <w:lang w:val="kk-KZ" w:eastAsia="ru-RU"/>
              </w:rPr>
              <w:t xml:space="preserve">ГОСТ Р </w:t>
            </w:r>
          </w:p>
          <w:p w:rsidR="00F75789" w:rsidRPr="00FB5C9A" w:rsidRDefault="00762669" w:rsidP="00EA62F4">
            <w:pPr>
              <w:jc w:val="both"/>
              <w:rPr>
                <w:rFonts w:ascii="Times New Roman" w:eastAsia="Times New Roman" w:hAnsi="Times New Roman" w:cs="Times New Roman"/>
                <w:sz w:val="26"/>
                <w:szCs w:val="26"/>
                <w:lang w:val="kk-KZ" w:eastAsia="ru-RU"/>
              </w:rPr>
            </w:pPr>
            <w:r w:rsidRPr="00FB5C9A">
              <w:rPr>
                <w:rFonts w:ascii="Times New Roman" w:eastAsia="Times New Roman" w:hAnsi="Times New Roman" w:cs="Times New Roman"/>
                <w:sz w:val="26"/>
                <w:szCs w:val="26"/>
                <w:lang w:val="kk-KZ" w:eastAsia="ru-RU"/>
              </w:rPr>
              <w:t>5.</w:t>
            </w:r>
            <w:r w:rsidR="00B605E5" w:rsidRPr="00FB5C9A">
              <w:rPr>
                <w:rFonts w:ascii="Times New Roman" w:eastAsia="Times New Roman" w:hAnsi="Times New Roman" w:cs="Times New Roman"/>
                <w:sz w:val="26"/>
                <w:szCs w:val="26"/>
                <w:lang w:val="kk-KZ" w:eastAsia="ru-RU"/>
              </w:rPr>
              <w:t xml:space="preserve">ISO 15489-1-2007 «System - ерекше назар стандарттарына ISO </w:t>
            </w:r>
            <w:r w:rsidRPr="00FB5C9A">
              <w:rPr>
                <w:rFonts w:ascii="Times New Roman" w:eastAsia="Times New Roman" w:hAnsi="Times New Roman" w:cs="Times New Roman"/>
                <w:sz w:val="26"/>
                <w:szCs w:val="26"/>
                <w:lang w:val="kk-KZ" w:eastAsia="ru-RU"/>
              </w:rPr>
              <w:t>6.</w:t>
            </w:r>
            <w:r w:rsidR="00B605E5" w:rsidRPr="00FB5C9A">
              <w:rPr>
                <w:rFonts w:ascii="Times New Roman" w:eastAsia="Times New Roman" w:hAnsi="Times New Roman" w:cs="Times New Roman"/>
                <w:sz w:val="26"/>
                <w:szCs w:val="26"/>
                <w:lang w:val="kk-KZ" w:eastAsia="ru-RU"/>
              </w:rPr>
              <w:t>15489-2001» Жазбаларды басқару. Ақпараттық және құжаттама «Құж</w:t>
            </w:r>
            <w:r w:rsidR="00F75789" w:rsidRPr="00FB5C9A">
              <w:rPr>
                <w:rFonts w:ascii="Times New Roman" w:eastAsia="Times New Roman" w:hAnsi="Times New Roman" w:cs="Times New Roman"/>
                <w:sz w:val="26"/>
                <w:szCs w:val="26"/>
                <w:lang w:val="kk-KZ" w:eastAsia="ru-RU"/>
              </w:rPr>
              <w:t>аттарды басқару. Жалпы талаптар</w:t>
            </w:r>
            <w:r w:rsidR="00B605E5" w:rsidRPr="00FB5C9A">
              <w:rPr>
                <w:rFonts w:ascii="Times New Roman" w:eastAsia="Times New Roman" w:hAnsi="Times New Roman" w:cs="Times New Roman"/>
                <w:sz w:val="26"/>
                <w:szCs w:val="26"/>
                <w:lang w:val="kk-KZ" w:eastAsia="ru-RU"/>
              </w:rPr>
              <w:t xml:space="preserve">». </w:t>
            </w:r>
          </w:p>
          <w:p w:rsidR="00F75789" w:rsidRPr="00FB5C9A" w:rsidRDefault="00762669" w:rsidP="00EA62F4">
            <w:pPr>
              <w:jc w:val="both"/>
              <w:rPr>
                <w:rFonts w:ascii="Times New Roman" w:eastAsia="Times New Roman" w:hAnsi="Times New Roman" w:cs="Times New Roman"/>
                <w:sz w:val="26"/>
                <w:szCs w:val="26"/>
                <w:lang w:eastAsia="ru-RU"/>
              </w:rPr>
            </w:pPr>
            <w:r w:rsidRPr="00FB5C9A">
              <w:rPr>
                <w:rFonts w:ascii="Times New Roman" w:eastAsia="Times New Roman" w:hAnsi="Times New Roman" w:cs="Times New Roman"/>
                <w:sz w:val="26"/>
                <w:szCs w:val="26"/>
                <w:lang w:val="kk-KZ" w:eastAsia="ru-RU"/>
              </w:rPr>
              <w:t>7.</w:t>
            </w:r>
            <w:r w:rsidR="00F75789" w:rsidRPr="00FB5C9A">
              <w:rPr>
                <w:rFonts w:ascii="Times New Roman" w:eastAsia="Times New Roman" w:hAnsi="Times New Roman" w:cs="Times New Roman"/>
                <w:sz w:val="26"/>
                <w:szCs w:val="26"/>
                <w:lang w:eastAsia="ru-RU"/>
              </w:rPr>
              <w:t xml:space="preserve">Аскаров Е.С. Стандартизация, метрология и сертификация. Учебное пособие. - Алматы: Экономика. 2011. 321 с. 4-изд. </w:t>
            </w:r>
          </w:p>
          <w:p w:rsidR="00F75789" w:rsidRPr="00FB5C9A" w:rsidRDefault="00762669" w:rsidP="00EA62F4">
            <w:pPr>
              <w:jc w:val="both"/>
              <w:rPr>
                <w:rFonts w:ascii="Times New Roman" w:eastAsia="Times New Roman" w:hAnsi="Times New Roman" w:cs="Times New Roman"/>
                <w:sz w:val="26"/>
                <w:szCs w:val="26"/>
                <w:lang w:eastAsia="ru-RU"/>
              </w:rPr>
            </w:pPr>
            <w:r w:rsidRPr="00FB5C9A">
              <w:rPr>
                <w:rFonts w:ascii="Times New Roman" w:eastAsia="Times New Roman" w:hAnsi="Times New Roman" w:cs="Times New Roman"/>
                <w:sz w:val="26"/>
                <w:szCs w:val="26"/>
                <w:lang w:val="kk-KZ" w:eastAsia="ru-RU"/>
              </w:rPr>
              <w:t>8.</w:t>
            </w:r>
            <w:r w:rsidR="00F75789" w:rsidRPr="00FB5C9A">
              <w:rPr>
                <w:rFonts w:ascii="Times New Roman" w:eastAsia="Times New Roman" w:hAnsi="Times New Roman" w:cs="Times New Roman"/>
                <w:sz w:val="26"/>
                <w:szCs w:val="26"/>
                <w:lang w:eastAsia="ru-RU"/>
              </w:rPr>
              <w:t xml:space="preserve">Аскаров Е.С. Управление качеством: Учебное пособие. 3 изд. </w:t>
            </w:r>
            <w:proofErr w:type="gramStart"/>
            <w:r w:rsidR="00F75789" w:rsidRPr="00FB5C9A">
              <w:rPr>
                <w:rFonts w:ascii="Times New Roman" w:eastAsia="Times New Roman" w:hAnsi="Times New Roman" w:cs="Times New Roman"/>
                <w:sz w:val="26"/>
                <w:szCs w:val="26"/>
                <w:lang w:eastAsia="ru-RU"/>
              </w:rPr>
              <w:t>–А</w:t>
            </w:r>
            <w:proofErr w:type="gramEnd"/>
            <w:r w:rsidR="00F75789" w:rsidRPr="00FB5C9A">
              <w:rPr>
                <w:rFonts w:ascii="Times New Roman" w:eastAsia="Times New Roman" w:hAnsi="Times New Roman" w:cs="Times New Roman"/>
                <w:sz w:val="26"/>
                <w:szCs w:val="26"/>
                <w:lang w:eastAsia="ru-RU"/>
              </w:rPr>
              <w:t xml:space="preserve">лматы: Юрист. 2009. - 292 </w:t>
            </w:r>
            <w:proofErr w:type="gramStart"/>
            <w:r w:rsidR="00F75789" w:rsidRPr="00FB5C9A">
              <w:rPr>
                <w:rFonts w:ascii="Times New Roman" w:eastAsia="Times New Roman" w:hAnsi="Times New Roman" w:cs="Times New Roman"/>
                <w:sz w:val="26"/>
                <w:szCs w:val="26"/>
                <w:lang w:eastAsia="ru-RU"/>
              </w:rPr>
              <w:t>с</w:t>
            </w:r>
            <w:proofErr w:type="gramEnd"/>
            <w:r w:rsidR="00F75789" w:rsidRPr="00FB5C9A">
              <w:rPr>
                <w:rFonts w:ascii="Times New Roman" w:eastAsia="Times New Roman" w:hAnsi="Times New Roman" w:cs="Times New Roman"/>
                <w:sz w:val="26"/>
                <w:szCs w:val="26"/>
                <w:lang w:eastAsia="ru-RU"/>
              </w:rPr>
              <w:t xml:space="preserve">. </w:t>
            </w:r>
          </w:p>
          <w:p w:rsidR="00F75789" w:rsidRPr="00FB5C9A" w:rsidRDefault="00762669" w:rsidP="00EA62F4">
            <w:pPr>
              <w:jc w:val="both"/>
              <w:rPr>
                <w:rFonts w:ascii="Times New Roman" w:eastAsia="Times New Roman" w:hAnsi="Times New Roman" w:cs="Times New Roman"/>
                <w:sz w:val="26"/>
                <w:szCs w:val="26"/>
                <w:lang w:val="kk-KZ" w:eastAsia="ru-RU"/>
              </w:rPr>
            </w:pPr>
            <w:r w:rsidRPr="00FB5C9A">
              <w:rPr>
                <w:rFonts w:ascii="Times New Roman" w:eastAsia="Times New Roman" w:hAnsi="Times New Roman" w:cs="Times New Roman"/>
                <w:sz w:val="26"/>
                <w:szCs w:val="26"/>
                <w:lang w:val="kk-KZ" w:eastAsia="ru-RU"/>
              </w:rPr>
              <w:t>9.</w:t>
            </w:r>
            <w:r w:rsidR="00F75789" w:rsidRPr="00FB5C9A">
              <w:rPr>
                <w:rFonts w:ascii="Times New Roman" w:eastAsia="Times New Roman" w:hAnsi="Times New Roman" w:cs="Times New Roman"/>
                <w:sz w:val="26"/>
                <w:szCs w:val="26"/>
                <w:lang w:eastAsia="ru-RU"/>
              </w:rPr>
              <w:t xml:space="preserve">Основы стандартизации, метрологии и сертификации и менеджмента качества: Учебное пособие. Под ред. </w:t>
            </w:r>
            <w:proofErr w:type="spellStart"/>
            <w:r w:rsidR="00F75789" w:rsidRPr="00FB5C9A">
              <w:rPr>
                <w:rFonts w:ascii="Times New Roman" w:eastAsia="Times New Roman" w:hAnsi="Times New Roman" w:cs="Times New Roman"/>
                <w:sz w:val="26"/>
                <w:szCs w:val="26"/>
                <w:lang w:eastAsia="ru-RU"/>
              </w:rPr>
              <w:t>Тазабекова</w:t>
            </w:r>
            <w:proofErr w:type="spellEnd"/>
            <w:r w:rsidRPr="00FB5C9A">
              <w:rPr>
                <w:rFonts w:ascii="Times New Roman" w:eastAsia="Times New Roman" w:hAnsi="Times New Roman" w:cs="Times New Roman"/>
                <w:sz w:val="26"/>
                <w:szCs w:val="26"/>
                <w:lang w:eastAsia="ru-RU"/>
              </w:rPr>
              <w:t xml:space="preserve"> К.А. и </w:t>
            </w:r>
            <w:proofErr w:type="spellStart"/>
            <w:r w:rsidRPr="00FB5C9A">
              <w:rPr>
                <w:rFonts w:ascii="Times New Roman" w:eastAsia="Times New Roman" w:hAnsi="Times New Roman" w:cs="Times New Roman"/>
                <w:sz w:val="26"/>
                <w:szCs w:val="26"/>
                <w:lang w:eastAsia="ru-RU"/>
              </w:rPr>
              <w:t>Мырзабая</w:t>
            </w:r>
            <w:proofErr w:type="spellEnd"/>
            <w:r w:rsidRPr="00FB5C9A">
              <w:rPr>
                <w:rFonts w:ascii="Times New Roman" w:eastAsia="Times New Roman" w:hAnsi="Times New Roman" w:cs="Times New Roman"/>
                <w:sz w:val="26"/>
                <w:szCs w:val="26"/>
                <w:lang w:eastAsia="ru-RU"/>
              </w:rPr>
              <w:t xml:space="preserve"> М.М.  –Алматы</w:t>
            </w:r>
            <w:r w:rsidRPr="00FB5C9A">
              <w:rPr>
                <w:rFonts w:ascii="Times New Roman" w:eastAsia="Times New Roman" w:hAnsi="Times New Roman" w:cs="Times New Roman"/>
                <w:sz w:val="26"/>
                <w:szCs w:val="26"/>
                <w:lang w:val="kk-KZ" w:eastAsia="ru-RU"/>
              </w:rPr>
              <w:t>.2014.200- б.</w:t>
            </w:r>
          </w:p>
          <w:p w:rsidR="00B605E5" w:rsidRPr="00FB5C9A" w:rsidRDefault="00762669" w:rsidP="00EA62F4">
            <w:pPr>
              <w:jc w:val="both"/>
              <w:rPr>
                <w:rFonts w:ascii="Times New Roman" w:eastAsia="Times New Roman" w:hAnsi="Times New Roman" w:cs="Times New Roman"/>
                <w:sz w:val="26"/>
                <w:szCs w:val="26"/>
                <w:lang w:val="kk-KZ" w:eastAsia="ru-RU"/>
              </w:rPr>
            </w:pPr>
            <w:r w:rsidRPr="00FB5C9A">
              <w:rPr>
                <w:rFonts w:ascii="Times New Roman" w:eastAsia="Times New Roman" w:hAnsi="Times New Roman" w:cs="Times New Roman"/>
                <w:sz w:val="26"/>
                <w:szCs w:val="26"/>
                <w:lang w:val="kk-KZ" w:eastAsia="ru-RU"/>
              </w:rPr>
              <w:t>10.</w:t>
            </w:r>
            <w:r w:rsidR="00B605E5" w:rsidRPr="00FB5C9A">
              <w:rPr>
                <w:rFonts w:ascii="Times New Roman" w:eastAsia="Times New Roman" w:hAnsi="Times New Roman" w:cs="Times New Roman"/>
                <w:sz w:val="26"/>
                <w:szCs w:val="26"/>
                <w:lang w:val="kk-KZ" w:eastAsia="ru-RU"/>
              </w:rPr>
              <w:t>Майкл Дж Даттон Саттон . «Корпоративтік жұмыс. Принциптер, технологиялар, іске асыру әдістемесі ». - Санкт- Петербург: ABC, 2002.</w:t>
            </w:r>
          </w:p>
          <w:p w:rsidR="00FD7549" w:rsidRPr="00FB5C9A" w:rsidRDefault="00FD7549" w:rsidP="00EA62F4">
            <w:pPr>
              <w:tabs>
                <w:tab w:val="left" w:pos="360"/>
              </w:tabs>
              <w:jc w:val="both"/>
              <w:rPr>
                <w:rFonts w:ascii="Times New Roman" w:hAnsi="Times New Roman" w:cs="Times New Roman"/>
                <w:sz w:val="26"/>
                <w:szCs w:val="26"/>
                <w:lang w:val="kk-KZ"/>
              </w:rPr>
            </w:pPr>
            <w:r w:rsidRPr="00FB5C9A">
              <w:rPr>
                <w:rFonts w:ascii="Times New Roman" w:hAnsi="Times New Roman" w:cs="Times New Roman"/>
                <w:sz w:val="26"/>
                <w:szCs w:val="26"/>
                <w:lang w:val="kk-KZ"/>
              </w:rPr>
              <w:t xml:space="preserve">Электрондық ресурстар.  </w:t>
            </w:r>
          </w:p>
          <w:p w:rsidR="00FD7549" w:rsidRPr="00FB5C9A" w:rsidRDefault="00FD7549" w:rsidP="00EA62F4">
            <w:pPr>
              <w:jc w:val="both"/>
              <w:rPr>
                <w:rFonts w:ascii="Times New Roman" w:hAnsi="Times New Roman" w:cs="Times New Roman"/>
                <w:sz w:val="26"/>
                <w:szCs w:val="26"/>
                <w:lang w:val="kk-KZ"/>
              </w:rPr>
            </w:pPr>
            <w:r w:rsidRPr="00FB5C9A">
              <w:rPr>
                <w:rFonts w:ascii="Times New Roman" w:hAnsi="Times New Roman" w:cs="Times New Roman"/>
                <w:sz w:val="26"/>
                <w:szCs w:val="26"/>
                <w:lang w:val="kk-KZ"/>
              </w:rPr>
              <w:t>Инфо</w:t>
            </w:r>
            <w:proofErr w:type="spellStart"/>
            <w:r w:rsidRPr="00FB5C9A">
              <w:rPr>
                <w:rFonts w:ascii="Times New Roman" w:hAnsi="Times New Roman" w:cs="Times New Roman"/>
                <w:sz w:val="26"/>
                <w:szCs w:val="26"/>
              </w:rPr>
              <w:t>рмационные</w:t>
            </w:r>
            <w:proofErr w:type="spellEnd"/>
            <w:r w:rsidRPr="00FB5C9A">
              <w:rPr>
                <w:rFonts w:ascii="Times New Roman" w:hAnsi="Times New Roman" w:cs="Times New Roman"/>
                <w:sz w:val="26"/>
                <w:szCs w:val="26"/>
              </w:rPr>
              <w:t xml:space="preserve"> ресурсы Казахстана </w:t>
            </w:r>
          </w:p>
          <w:p w:rsidR="00FD7549" w:rsidRPr="00FB5C9A" w:rsidRDefault="00381062" w:rsidP="00EA62F4">
            <w:pPr>
              <w:jc w:val="both"/>
              <w:rPr>
                <w:rFonts w:ascii="Times New Roman" w:hAnsi="Times New Roman" w:cs="Times New Roman"/>
                <w:i/>
                <w:iCs/>
                <w:sz w:val="26"/>
                <w:szCs w:val="26"/>
                <w:lang w:val="kk-KZ"/>
              </w:rPr>
            </w:pPr>
            <w:hyperlink r:id="rId10" w:history="1">
              <w:r w:rsidR="00FD7549" w:rsidRPr="00FB5C9A">
                <w:rPr>
                  <w:rStyle w:val="a7"/>
                  <w:rFonts w:ascii="Times New Roman" w:hAnsi="Times New Roman" w:cs="Times New Roman"/>
                  <w:i/>
                  <w:iCs/>
                  <w:color w:val="000000"/>
                  <w:sz w:val="26"/>
                  <w:szCs w:val="26"/>
                  <w:lang w:val="kk-KZ"/>
                </w:rPr>
                <w:t>www.elar.kz</w:t>
              </w:r>
            </w:hyperlink>
            <w:r w:rsidR="00FD7549" w:rsidRPr="00FB5C9A">
              <w:rPr>
                <w:rFonts w:ascii="Times New Roman" w:hAnsi="Times New Roman" w:cs="Times New Roman"/>
                <w:i/>
                <w:iCs/>
                <w:sz w:val="26"/>
                <w:szCs w:val="26"/>
                <w:lang w:val="kk-KZ"/>
              </w:rPr>
              <w:t xml:space="preserve">, </w:t>
            </w:r>
            <w:hyperlink r:id="rId11" w:history="1">
              <w:r w:rsidR="00FD7549" w:rsidRPr="00FB5C9A">
                <w:rPr>
                  <w:rStyle w:val="a7"/>
                  <w:rFonts w:ascii="Times New Roman" w:hAnsi="Times New Roman" w:cs="Times New Roman"/>
                  <w:i/>
                  <w:iCs/>
                  <w:color w:val="000000"/>
                  <w:sz w:val="26"/>
                  <w:szCs w:val="26"/>
                  <w:lang w:val="kk-KZ"/>
                </w:rPr>
                <w:t>www.elar.ru</w:t>
              </w:r>
            </w:hyperlink>
          </w:p>
          <w:p w:rsidR="00FD7549" w:rsidRPr="00FB5C9A" w:rsidRDefault="00FD7549" w:rsidP="00EA62F4">
            <w:pPr>
              <w:jc w:val="both"/>
              <w:rPr>
                <w:rFonts w:ascii="Times New Roman" w:hAnsi="Times New Roman" w:cs="Times New Roman"/>
                <w:sz w:val="26"/>
                <w:szCs w:val="26"/>
                <w:lang w:val="kk-KZ"/>
              </w:rPr>
            </w:pPr>
            <w:r w:rsidRPr="00FB5C9A">
              <w:rPr>
                <w:rFonts w:ascii="Times New Roman" w:hAnsi="Times New Roman" w:cs="Times New Roman"/>
                <w:sz w:val="26"/>
                <w:szCs w:val="26"/>
                <w:lang w:val="kk-KZ"/>
              </w:rPr>
              <w:t>http://www.e-gov.kz</w:t>
            </w:r>
          </w:p>
        </w:tc>
      </w:tr>
      <w:tr w:rsidR="00FD7549" w:rsidRPr="00CD0E87" w:rsidTr="003A6F78">
        <w:tc>
          <w:tcPr>
            <w:tcW w:w="1876" w:type="dxa"/>
            <w:gridSpan w:val="3"/>
          </w:tcPr>
          <w:p w:rsidR="007075AF" w:rsidRPr="00FB5C9A" w:rsidRDefault="007075AF" w:rsidP="00EA62F4">
            <w:pPr>
              <w:rPr>
                <w:rFonts w:ascii="Times New Roman" w:hAnsi="Times New Roman" w:cs="Times New Roman"/>
                <w:sz w:val="26"/>
                <w:szCs w:val="26"/>
                <w:lang w:val="kk-KZ"/>
              </w:rPr>
            </w:pPr>
            <w:r w:rsidRPr="00FB5C9A">
              <w:rPr>
                <w:rFonts w:ascii="Times New Roman" w:hAnsi="Times New Roman" w:cs="Times New Roman"/>
                <w:sz w:val="26"/>
                <w:szCs w:val="26"/>
                <w:lang w:val="kk-KZ"/>
              </w:rPr>
              <w:t>Университет -тің моральды-этикалық  құндылықтары контекстіндегі академиялық саясат</w:t>
            </w:r>
          </w:p>
          <w:p w:rsidR="00FD7549" w:rsidRPr="00FB5C9A" w:rsidRDefault="00FD7549" w:rsidP="00EA62F4">
            <w:pPr>
              <w:rPr>
                <w:rStyle w:val="shorttext"/>
                <w:rFonts w:ascii="Times New Roman" w:hAnsi="Times New Roman" w:cs="Times New Roman"/>
                <w:sz w:val="26"/>
                <w:szCs w:val="26"/>
                <w:lang w:val="kk-KZ"/>
              </w:rPr>
            </w:pPr>
          </w:p>
        </w:tc>
        <w:tc>
          <w:tcPr>
            <w:tcW w:w="8013" w:type="dxa"/>
            <w:gridSpan w:val="12"/>
          </w:tcPr>
          <w:p w:rsidR="007075AF" w:rsidRPr="00FB5C9A" w:rsidRDefault="007075AF" w:rsidP="00EA62F4">
            <w:pPr>
              <w:rPr>
                <w:rFonts w:ascii="Times New Roman" w:hAnsi="Times New Roman" w:cs="Times New Roman"/>
                <w:b/>
                <w:sz w:val="26"/>
                <w:szCs w:val="26"/>
                <w:lang w:val="kk-KZ"/>
              </w:rPr>
            </w:pPr>
            <w:r w:rsidRPr="00FB5C9A">
              <w:rPr>
                <w:rFonts w:ascii="Times New Roman" w:hAnsi="Times New Roman" w:cs="Times New Roman"/>
                <w:b/>
                <w:sz w:val="26"/>
                <w:szCs w:val="26"/>
                <w:lang w:val="kk-KZ"/>
              </w:rPr>
              <w:lastRenderedPageBreak/>
              <w:t xml:space="preserve">Академиялық тәртіп (мінез-құлық) ережесі: </w:t>
            </w:r>
          </w:p>
          <w:p w:rsidR="007075AF" w:rsidRPr="00FB5C9A" w:rsidRDefault="007075AF" w:rsidP="00EA62F4">
            <w:pPr>
              <w:rPr>
                <w:rFonts w:ascii="Times New Roman" w:hAnsi="Times New Roman" w:cs="Times New Roman"/>
                <w:sz w:val="26"/>
                <w:szCs w:val="26"/>
                <w:lang w:val="kk-KZ"/>
              </w:rPr>
            </w:pPr>
            <w:r w:rsidRPr="00FB5C9A">
              <w:rPr>
                <w:rFonts w:ascii="Times New Roman" w:hAnsi="Times New Roman" w:cs="Times New Roman"/>
                <w:sz w:val="26"/>
                <w:szCs w:val="26"/>
                <w:lang w:val="kk-KZ"/>
              </w:rPr>
              <w:t xml:space="preserve">1.Тапсырмалардың, жобалардың, емтихандардың (СӨЖ, аралық, бақылау, зертханалық, жобалық және т.б. бойынша) орындау және өткізу мерзімін сақтау міндетті. </w:t>
            </w:r>
          </w:p>
          <w:p w:rsidR="007075AF" w:rsidRPr="00FB5C9A" w:rsidRDefault="007075AF" w:rsidP="00EA62F4">
            <w:pPr>
              <w:rPr>
                <w:rFonts w:ascii="Times New Roman" w:hAnsi="Times New Roman" w:cs="Times New Roman"/>
                <w:sz w:val="26"/>
                <w:szCs w:val="26"/>
                <w:lang w:val="kk-KZ"/>
              </w:rPr>
            </w:pPr>
            <w:r w:rsidRPr="00FB5C9A">
              <w:rPr>
                <w:rFonts w:ascii="Times New Roman" w:hAnsi="Times New Roman" w:cs="Times New Roman"/>
                <w:sz w:val="26"/>
                <w:szCs w:val="26"/>
                <w:lang w:val="kk-KZ"/>
              </w:rPr>
              <w:t>2.Өткізу мерзімі бұзылған жағдайда орындалған тапсырма айып баллын шегере отырып бағаланады.</w:t>
            </w:r>
          </w:p>
          <w:p w:rsidR="007075AF" w:rsidRPr="00FB5C9A" w:rsidRDefault="007075AF" w:rsidP="00EA62F4">
            <w:pPr>
              <w:rPr>
                <w:rFonts w:ascii="Times New Roman" w:hAnsi="Times New Roman" w:cs="Times New Roman"/>
                <w:b/>
                <w:sz w:val="26"/>
                <w:szCs w:val="26"/>
                <w:lang w:val="kk-KZ"/>
              </w:rPr>
            </w:pPr>
            <w:r w:rsidRPr="00FB5C9A">
              <w:rPr>
                <w:rFonts w:ascii="Times New Roman" w:hAnsi="Times New Roman" w:cs="Times New Roman"/>
                <w:b/>
                <w:sz w:val="26"/>
                <w:szCs w:val="26"/>
                <w:lang w:val="kk-KZ"/>
              </w:rPr>
              <w:t>Академиялық құндылықтар:</w:t>
            </w:r>
          </w:p>
          <w:p w:rsidR="00FD7549" w:rsidRPr="00FB5C9A" w:rsidRDefault="007075AF" w:rsidP="00EA62F4">
            <w:pPr>
              <w:pStyle w:val="a4"/>
              <w:tabs>
                <w:tab w:val="left" w:pos="426"/>
              </w:tabs>
              <w:autoSpaceDE w:val="0"/>
              <w:autoSpaceDN w:val="0"/>
              <w:adjustRightInd w:val="0"/>
              <w:ind w:left="0"/>
              <w:jc w:val="both"/>
              <w:rPr>
                <w:rFonts w:ascii="Times New Roman" w:hAnsi="Times New Roman" w:cs="Times New Roman"/>
                <w:sz w:val="26"/>
                <w:szCs w:val="26"/>
                <w:lang w:val="kk-KZ"/>
              </w:rPr>
            </w:pPr>
            <w:r w:rsidRPr="00FB5C9A">
              <w:rPr>
                <w:rFonts w:ascii="Times New Roman" w:hAnsi="Times New Roman" w:cs="Times New Roman"/>
                <w:sz w:val="26"/>
                <w:szCs w:val="26"/>
                <w:lang w:val="kk-KZ"/>
              </w:rPr>
              <w:t xml:space="preserve">Академиялық адалдық және тұтастық: барлық тапсырмаларды </w:t>
            </w:r>
            <w:r w:rsidRPr="00FB5C9A">
              <w:rPr>
                <w:rFonts w:ascii="Times New Roman" w:hAnsi="Times New Roman" w:cs="Times New Roman"/>
                <w:sz w:val="26"/>
                <w:szCs w:val="26"/>
                <w:lang w:val="kk-KZ"/>
              </w:rPr>
              <w:lastRenderedPageBreak/>
              <w:t>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 Мүмкіндігі шектеулі студенттер Э- адресі, телефоны , бойынша кеңес ала алады.</w:t>
            </w:r>
          </w:p>
        </w:tc>
      </w:tr>
      <w:tr w:rsidR="00FD7549" w:rsidRPr="00CD0E87" w:rsidTr="003A6F78">
        <w:tc>
          <w:tcPr>
            <w:tcW w:w="1876" w:type="dxa"/>
            <w:gridSpan w:val="3"/>
          </w:tcPr>
          <w:p w:rsidR="00F40FC9" w:rsidRPr="00FB5C9A" w:rsidRDefault="00F40FC9" w:rsidP="00EA62F4">
            <w:pPr>
              <w:rPr>
                <w:rFonts w:ascii="Times New Roman" w:hAnsi="Times New Roman" w:cs="Times New Roman"/>
                <w:sz w:val="26"/>
                <w:szCs w:val="26"/>
                <w:lang w:val="kk-KZ"/>
              </w:rPr>
            </w:pPr>
            <w:r w:rsidRPr="00FB5C9A">
              <w:rPr>
                <w:rFonts w:ascii="Times New Roman" w:hAnsi="Times New Roman" w:cs="Times New Roman"/>
                <w:sz w:val="26"/>
                <w:szCs w:val="26"/>
                <w:lang w:val="kk-KZ"/>
              </w:rPr>
              <w:lastRenderedPageBreak/>
              <w:t>Бағалау және аттестациялау саясаты</w:t>
            </w:r>
          </w:p>
          <w:p w:rsidR="00FD7549" w:rsidRPr="00FB5C9A" w:rsidRDefault="00FD7549" w:rsidP="00EA62F4">
            <w:pPr>
              <w:pStyle w:val="a4"/>
              <w:tabs>
                <w:tab w:val="left" w:pos="426"/>
              </w:tabs>
              <w:autoSpaceDE w:val="0"/>
              <w:autoSpaceDN w:val="0"/>
              <w:adjustRightInd w:val="0"/>
              <w:ind w:left="0"/>
              <w:jc w:val="both"/>
              <w:rPr>
                <w:rStyle w:val="shorttext"/>
                <w:rFonts w:ascii="Times New Roman" w:hAnsi="Times New Roman" w:cs="Times New Roman"/>
                <w:sz w:val="26"/>
                <w:szCs w:val="26"/>
              </w:rPr>
            </w:pPr>
          </w:p>
        </w:tc>
        <w:tc>
          <w:tcPr>
            <w:tcW w:w="8013" w:type="dxa"/>
            <w:gridSpan w:val="12"/>
          </w:tcPr>
          <w:p w:rsidR="00F40FC9" w:rsidRPr="00FB5C9A" w:rsidRDefault="00F40FC9" w:rsidP="00EA62F4">
            <w:pPr>
              <w:pStyle w:val="a4"/>
              <w:numPr>
                <w:ilvl w:val="0"/>
                <w:numId w:val="4"/>
              </w:numPr>
              <w:tabs>
                <w:tab w:val="left" w:pos="426"/>
              </w:tabs>
              <w:autoSpaceDE w:val="0"/>
              <w:autoSpaceDN w:val="0"/>
              <w:adjustRightInd w:val="0"/>
              <w:ind w:left="0" w:firstLine="0"/>
              <w:jc w:val="both"/>
              <w:rPr>
                <w:rFonts w:ascii="Times New Roman" w:hAnsi="Times New Roman" w:cs="Times New Roman"/>
                <w:sz w:val="26"/>
                <w:szCs w:val="26"/>
                <w:lang w:val="kk-KZ"/>
              </w:rPr>
            </w:pPr>
            <w:r w:rsidRPr="00FB5C9A">
              <w:rPr>
                <w:rFonts w:ascii="Times New Roman" w:hAnsi="Times New Roman" w:cs="Times New Roman"/>
                <w:sz w:val="26"/>
                <w:szCs w:val="26"/>
                <w:lang w:val="kk-KZ"/>
              </w:rPr>
              <w:t xml:space="preserve">Әр - бір аудиториялық сабаққа мұқият дайындалуларың қажет. Тапсырмаға дайындық, аудиториялық сабаққа дейін орындалуы тиісті. </w:t>
            </w:r>
          </w:p>
          <w:p w:rsidR="00F40FC9" w:rsidRPr="00FB5C9A" w:rsidRDefault="00F40FC9" w:rsidP="00EA62F4">
            <w:pPr>
              <w:pStyle w:val="a4"/>
              <w:numPr>
                <w:ilvl w:val="0"/>
                <w:numId w:val="4"/>
              </w:numPr>
              <w:tabs>
                <w:tab w:val="left" w:pos="426"/>
              </w:tabs>
              <w:autoSpaceDE w:val="0"/>
              <w:autoSpaceDN w:val="0"/>
              <w:adjustRightInd w:val="0"/>
              <w:ind w:left="0" w:firstLine="0"/>
              <w:jc w:val="both"/>
              <w:rPr>
                <w:rFonts w:ascii="Times New Roman" w:hAnsi="Times New Roman" w:cs="Times New Roman"/>
                <w:sz w:val="26"/>
                <w:szCs w:val="26"/>
              </w:rPr>
            </w:pPr>
            <w:r w:rsidRPr="00FB5C9A">
              <w:rPr>
                <w:rFonts w:ascii="Times New Roman" w:hAnsi="Times New Roman" w:cs="Times New Roman"/>
                <w:sz w:val="26"/>
                <w:szCs w:val="26"/>
                <w:lang w:val="kk-KZ"/>
              </w:rPr>
              <w:t>Тапсырмалар семестр бойынша арнайы кестеде көрсетілгендей үйлестіріледі. (Кесте төменде орныластырылған).</w:t>
            </w:r>
          </w:p>
          <w:p w:rsidR="00F40FC9" w:rsidRPr="00FB5C9A" w:rsidRDefault="00F40FC9" w:rsidP="00EA62F4">
            <w:pPr>
              <w:pStyle w:val="a4"/>
              <w:numPr>
                <w:ilvl w:val="0"/>
                <w:numId w:val="4"/>
              </w:numPr>
              <w:tabs>
                <w:tab w:val="left" w:pos="426"/>
              </w:tabs>
              <w:ind w:left="0" w:firstLine="0"/>
              <w:jc w:val="both"/>
              <w:rPr>
                <w:rFonts w:ascii="Times New Roman" w:hAnsi="Times New Roman" w:cs="Times New Roman"/>
                <w:sz w:val="26"/>
                <w:szCs w:val="26"/>
              </w:rPr>
            </w:pPr>
            <w:r w:rsidRPr="00FB5C9A">
              <w:rPr>
                <w:rFonts w:ascii="Times New Roman" w:hAnsi="Times New Roman" w:cs="Times New Roman"/>
                <w:sz w:val="26"/>
                <w:szCs w:val="26"/>
                <w:lang w:val="kk-KZ"/>
              </w:rPr>
              <w:t xml:space="preserve">Тапсырмалар әр-түрлі негізде беріледітаблица құрастыру, терминдер сөздігін жасау, оны ретке келтіріп ресімдеу, құжаттану ғылымының даму тенденциялары және тарихи аспектісін айқындау және басқа да көптеген мәселелерді шешу мақсатында  сараптау,  шолу, тұжырымдау  материалын дайындау және қорғау.  </w:t>
            </w:r>
          </w:p>
          <w:p w:rsidR="00F40FC9" w:rsidRPr="00FB5C9A" w:rsidRDefault="00F40FC9" w:rsidP="00EA62F4">
            <w:pPr>
              <w:jc w:val="both"/>
              <w:rPr>
                <w:rFonts w:ascii="Times New Roman" w:hAnsi="Times New Roman" w:cs="Times New Roman"/>
                <w:sz w:val="26"/>
                <w:szCs w:val="26"/>
                <w:lang w:val="kk-KZ"/>
              </w:rPr>
            </w:pPr>
            <w:r w:rsidRPr="00FB5C9A">
              <w:rPr>
                <w:rFonts w:ascii="Times New Roman" w:hAnsi="Times New Roman" w:cs="Times New Roman"/>
                <w:b/>
                <w:sz w:val="26"/>
                <w:szCs w:val="26"/>
                <w:lang w:val="kk-KZ"/>
              </w:rPr>
              <w:t>Критерийлік бағалау</w:t>
            </w:r>
            <w:r w:rsidRPr="00FB5C9A">
              <w:rPr>
                <w:rFonts w:ascii="Times New Roman" w:hAnsi="Times New Roman" w:cs="Times New Roman"/>
                <w:i/>
                <w:sz w:val="26"/>
                <w:szCs w:val="26"/>
                <w:lang w:val="kk-KZ"/>
              </w:rPr>
              <w:t>:</w:t>
            </w:r>
            <w:r w:rsidRPr="00FB5C9A">
              <w:rPr>
                <w:rFonts w:ascii="Times New Roman" w:hAnsi="Times New Roman" w:cs="Times New Roman"/>
                <w:sz w:val="26"/>
                <w:szCs w:val="26"/>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FD7549" w:rsidRPr="00FB5C9A" w:rsidRDefault="00F40FC9" w:rsidP="00EA62F4">
            <w:pPr>
              <w:jc w:val="both"/>
              <w:rPr>
                <w:rFonts w:ascii="Times New Roman" w:hAnsi="Times New Roman" w:cs="Times New Roman"/>
                <w:sz w:val="26"/>
                <w:szCs w:val="26"/>
                <w:lang w:val="kk-KZ"/>
              </w:rPr>
            </w:pPr>
            <w:r w:rsidRPr="00FB5C9A">
              <w:rPr>
                <w:rFonts w:ascii="Times New Roman" w:hAnsi="Times New Roman" w:cs="Times New Roman"/>
                <w:b/>
                <w:sz w:val="26"/>
                <w:szCs w:val="26"/>
                <w:lang w:val="kk-KZ"/>
              </w:rPr>
              <w:t>Суммативті бағалау:</w:t>
            </w:r>
            <w:r w:rsidRPr="00FB5C9A">
              <w:rPr>
                <w:rFonts w:ascii="Times New Roman" w:hAnsi="Times New Roman" w:cs="Times New Roman"/>
                <w:sz w:val="26"/>
                <w:szCs w:val="26"/>
                <w:lang w:val="kk-KZ"/>
              </w:rPr>
              <w:t xml:space="preserve"> дәрісханадағы белсенді жұмысы мен қатысуын бағалау; орындаған тапсырмаларын бағалау, МӨЖ тапсырмаларын (презентация, эссе, кесте, сызба) бағалау, </w:t>
            </w:r>
          </w:p>
        </w:tc>
      </w:tr>
      <w:tr w:rsidR="00FD7549" w:rsidRPr="00CD0E87" w:rsidTr="003A6F78">
        <w:trPr>
          <w:trHeight w:val="345"/>
        </w:trPr>
        <w:tc>
          <w:tcPr>
            <w:tcW w:w="9889" w:type="dxa"/>
            <w:gridSpan w:val="15"/>
            <w:tcBorders>
              <w:bottom w:val="single" w:sz="4" w:space="0" w:color="auto"/>
            </w:tcBorders>
          </w:tcPr>
          <w:p w:rsidR="00FD7549" w:rsidRPr="00FB5C9A" w:rsidRDefault="00F40FC9" w:rsidP="00EA62F4">
            <w:pPr>
              <w:pStyle w:val="a4"/>
              <w:tabs>
                <w:tab w:val="left" w:pos="426"/>
              </w:tabs>
              <w:autoSpaceDE w:val="0"/>
              <w:autoSpaceDN w:val="0"/>
              <w:adjustRightInd w:val="0"/>
              <w:ind w:left="0"/>
              <w:jc w:val="center"/>
              <w:rPr>
                <w:rFonts w:ascii="Times New Roman" w:hAnsi="Times New Roman" w:cs="Times New Roman"/>
                <w:sz w:val="26"/>
                <w:szCs w:val="26"/>
                <w:lang w:val="kk-KZ"/>
              </w:rPr>
            </w:pPr>
            <w:r w:rsidRPr="00FB5C9A">
              <w:rPr>
                <w:rFonts w:ascii="Times New Roman" w:hAnsi="Times New Roman" w:cs="Times New Roman"/>
                <w:b/>
                <w:sz w:val="26"/>
                <w:szCs w:val="26"/>
                <w:lang w:val="kk-KZ"/>
              </w:rPr>
              <w:t>Оқу курсы мазмұнын жүзеге асыру күнтізбесі</w:t>
            </w:r>
          </w:p>
        </w:tc>
      </w:tr>
      <w:tr w:rsidR="00F40FC9" w:rsidRPr="00CE6D93" w:rsidTr="003A6F78">
        <w:trPr>
          <w:trHeight w:val="323"/>
        </w:trPr>
        <w:tc>
          <w:tcPr>
            <w:tcW w:w="9889" w:type="dxa"/>
            <w:gridSpan w:val="15"/>
            <w:tcBorders>
              <w:top w:val="single" w:sz="4" w:space="0" w:color="auto"/>
            </w:tcBorders>
          </w:tcPr>
          <w:p w:rsidR="00F40FC9" w:rsidRPr="00CE6D93" w:rsidRDefault="00F40FC9" w:rsidP="009158DF">
            <w:pPr>
              <w:autoSpaceDE w:val="0"/>
              <w:autoSpaceDN w:val="0"/>
              <w:adjustRightInd w:val="0"/>
              <w:jc w:val="center"/>
              <w:rPr>
                <w:rFonts w:ascii="Times New Roman" w:eastAsia="Times New Roman" w:hAnsi="Times New Roman" w:cs="Times New Roman"/>
                <w:sz w:val="26"/>
                <w:szCs w:val="26"/>
                <w:lang w:val="kk-KZ" w:eastAsia="ru-RU"/>
              </w:rPr>
            </w:pPr>
            <w:r w:rsidRPr="00CE6D93">
              <w:rPr>
                <w:rFonts w:ascii="Times New Roman" w:hAnsi="Times New Roman" w:cs="Times New Roman"/>
                <w:sz w:val="26"/>
                <w:szCs w:val="26"/>
                <w:lang w:val="kk-KZ"/>
              </w:rPr>
              <w:t>1 М</w:t>
            </w:r>
            <w:r w:rsidR="00704569" w:rsidRPr="00CE6D93">
              <w:rPr>
                <w:rFonts w:ascii="Times New Roman" w:hAnsi="Times New Roman" w:cs="Times New Roman"/>
                <w:sz w:val="26"/>
                <w:szCs w:val="26"/>
                <w:lang w:val="kk-KZ"/>
              </w:rPr>
              <w:t>одуль</w:t>
            </w:r>
            <w:r w:rsidRPr="00CE6D93">
              <w:rPr>
                <w:rFonts w:ascii="Times New Roman" w:hAnsi="Times New Roman" w:cs="Times New Roman"/>
                <w:sz w:val="26"/>
                <w:szCs w:val="26"/>
                <w:lang w:val="kk-KZ"/>
              </w:rPr>
              <w:t xml:space="preserve">. </w:t>
            </w:r>
            <w:r w:rsidR="009158DF" w:rsidRPr="00CE6D93">
              <w:rPr>
                <w:rFonts w:ascii="Times New Roman" w:hAnsi="Times New Roman" w:cs="Times New Roman"/>
                <w:sz w:val="26"/>
                <w:szCs w:val="26"/>
                <w:lang w:val="kk-KZ"/>
              </w:rPr>
              <w:t>Стандарттау жүйесінің ұйымдастырылуы</w:t>
            </w:r>
          </w:p>
        </w:tc>
      </w:tr>
      <w:tr w:rsidR="00FD7549" w:rsidRPr="00CE6D93" w:rsidTr="003A6F78">
        <w:tc>
          <w:tcPr>
            <w:tcW w:w="817" w:type="dxa"/>
          </w:tcPr>
          <w:p w:rsidR="00FD7549" w:rsidRPr="00CE6D93" w:rsidRDefault="00FD7549" w:rsidP="00EA62F4">
            <w:pPr>
              <w:jc w:val="both"/>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 xml:space="preserve">Апта </w:t>
            </w:r>
          </w:p>
        </w:tc>
        <w:tc>
          <w:tcPr>
            <w:tcW w:w="7088" w:type="dxa"/>
            <w:gridSpan w:val="10"/>
          </w:tcPr>
          <w:p w:rsidR="00FD7549" w:rsidRPr="00CE6D93" w:rsidRDefault="00FD7549" w:rsidP="00EA62F4">
            <w:pPr>
              <w:jc w:val="both"/>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 xml:space="preserve">Тақырыптың атауы </w:t>
            </w:r>
          </w:p>
        </w:tc>
        <w:tc>
          <w:tcPr>
            <w:tcW w:w="850" w:type="dxa"/>
            <w:gridSpan w:val="3"/>
          </w:tcPr>
          <w:p w:rsidR="00FD7549" w:rsidRPr="00CE6D93" w:rsidRDefault="00FD7549" w:rsidP="00EA62F4">
            <w:pPr>
              <w:jc w:val="both"/>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 xml:space="preserve">Сағат саны </w:t>
            </w:r>
          </w:p>
        </w:tc>
        <w:tc>
          <w:tcPr>
            <w:tcW w:w="1134" w:type="dxa"/>
          </w:tcPr>
          <w:p w:rsidR="00FD7549" w:rsidRPr="00CE6D93" w:rsidRDefault="00FD7549" w:rsidP="00EA62F4">
            <w:pPr>
              <w:jc w:val="both"/>
              <w:rPr>
                <w:rFonts w:ascii="Times New Roman" w:eastAsia="Times New Roman" w:hAnsi="Times New Roman" w:cs="Times New Roman"/>
                <w:sz w:val="26"/>
                <w:szCs w:val="26"/>
                <w:lang w:eastAsia="ru-RU"/>
              </w:rPr>
            </w:pPr>
            <w:proofErr w:type="spellStart"/>
            <w:r w:rsidRPr="00CE6D93">
              <w:rPr>
                <w:rFonts w:ascii="Times New Roman" w:eastAsia="Times New Roman" w:hAnsi="Times New Roman" w:cs="Times New Roman"/>
                <w:sz w:val="26"/>
                <w:szCs w:val="26"/>
                <w:lang w:eastAsia="ru-RU"/>
              </w:rPr>
              <w:t>Максимал</w:t>
            </w:r>
            <w:proofErr w:type="spellEnd"/>
            <w:r w:rsidRPr="00CE6D93">
              <w:rPr>
                <w:rFonts w:ascii="Times New Roman" w:eastAsia="Times New Roman" w:hAnsi="Times New Roman" w:cs="Times New Roman"/>
                <w:sz w:val="26"/>
                <w:szCs w:val="26"/>
                <w:lang w:val="kk-KZ" w:eastAsia="ru-RU"/>
              </w:rPr>
              <w:t xml:space="preserve">ды </w:t>
            </w:r>
            <w:r w:rsidRPr="00CE6D93">
              <w:rPr>
                <w:rFonts w:ascii="Times New Roman" w:eastAsia="Times New Roman" w:hAnsi="Times New Roman" w:cs="Times New Roman"/>
                <w:sz w:val="26"/>
                <w:szCs w:val="26"/>
                <w:lang w:eastAsia="ru-RU"/>
              </w:rPr>
              <w:t>балл</w:t>
            </w:r>
          </w:p>
        </w:tc>
      </w:tr>
      <w:tr w:rsidR="009F37EF" w:rsidRPr="00CE6D93" w:rsidTr="003A6F78">
        <w:tc>
          <w:tcPr>
            <w:tcW w:w="817" w:type="dxa"/>
            <w:vMerge w:val="restart"/>
          </w:tcPr>
          <w:p w:rsidR="009F37EF" w:rsidRPr="00CE6D93" w:rsidRDefault="009F37EF" w:rsidP="009F37EF">
            <w:pPr>
              <w:jc w:val="center"/>
              <w:rPr>
                <w:rFonts w:ascii="Times New Roman" w:eastAsia="Times New Roman" w:hAnsi="Times New Roman" w:cs="Times New Roman"/>
                <w:sz w:val="26"/>
                <w:szCs w:val="26"/>
                <w:lang w:eastAsia="ru-RU"/>
              </w:rPr>
            </w:pPr>
            <w:r w:rsidRPr="00CE6D93">
              <w:rPr>
                <w:rFonts w:ascii="Times New Roman" w:eastAsia="Times New Roman" w:hAnsi="Times New Roman" w:cs="Times New Roman"/>
                <w:sz w:val="26"/>
                <w:szCs w:val="26"/>
                <w:lang w:eastAsia="ru-RU"/>
              </w:rPr>
              <w:t>1</w:t>
            </w:r>
          </w:p>
        </w:tc>
        <w:tc>
          <w:tcPr>
            <w:tcW w:w="7088" w:type="dxa"/>
            <w:gridSpan w:val="10"/>
          </w:tcPr>
          <w:p w:rsidR="009F37EF" w:rsidRPr="00CE6D93" w:rsidRDefault="009F37EF" w:rsidP="005B50A1">
            <w:pPr>
              <w:jc w:val="both"/>
              <w:rPr>
                <w:rFonts w:ascii="Times New Roman" w:eastAsia="Times New Roman" w:hAnsi="Times New Roman" w:cs="Times New Roman"/>
                <w:sz w:val="26"/>
                <w:szCs w:val="26"/>
                <w:lang w:val="kk-KZ" w:eastAsia="ru-RU"/>
              </w:rPr>
            </w:pPr>
            <w:r w:rsidRPr="00CE6D93">
              <w:rPr>
                <w:rFonts w:ascii="Times New Roman" w:hAnsi="Times New Roman" w:cs="Times New Roman"/>
                <w:sz w:val="26"/>
                <w:szCs w:val="26"/>
                <w:lang w:val="kk-KZ"/>
              </w:rPr>
              <w:t xml:space="preserve">1 дәріс. Кіріспе. </w:t>
            </w:r>
            <w:r w:rsidR="00260C81" w:rsidRPr="00CE6D93">
              <w:rPr>
                <w:rFonts w:ascii="Times New Roman" w:hAnsi="Times New Roman" w:cs="Times New Roman"/>
                <w:sz w:val="26"/>
                <w:szCs w:val="26"/>
                <w:lang w:val="kk-KZ"/>
              </w:rPr>
              <w:t xml:space="preserve"> </w:t>
            </w:r>
            <w:r w:rsidR="005B50A1" w:rsidRPr="00CE6D93">
              <w:rPr>
                <w:rFonts w:ascii="Times New Roman" w:hAnsi="Times New Roman" w:cs="Times New Roman"/>
                <w:sz w:val="26"/>
                <w:szCs w:val="26"/>
                <w:lang w:val="kk-KZ"/>
              </w:rPr>
              <w:t>Стандарттау түсінігі, мақсаты мен маңызы.</w:t>
            </w:r>
          </w:p>
        </w:tc>
        <w:tc>
          <w:tcPr>
            <w:tcW w:w="850" w:type="dxa"/>
            <w:gridSpan w:val="3"/>
          </w:tcPr>
          <w:p w:rsidR="009F37EF" w:rsidRPr="00CE6D93" w:rsidRDefault="009F37EF" w:rsidP="009F37EF">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2</w:t>
            </w:r>
          </w:p>
        </w:tc>
        <w:tc>
          <w:tcPr>
            <w:tcW w:w="1134" w:type="dxa"/>
          </w:tcPr>
          <w:p w:rsidR="009F37EF" w:rsidRPr="00CE6D93"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6"/>
                <w:szCs w:val="26"/>
              </w:rPr>
            </w:pPr>
          </w:p>
        </w:tc>
      </w:tr>
      <w:tr w:rsidR="009F37EF" w:rsidRPr="00CE6D93" w:rsidTr="003A6F78">
        <w:tc>
          <w:tcPr>
            <w:tcW w:w="817" w:type="dxa"/>
            <w:vMerge/>
          </w:tcPr>
          <w:p w:rsidR="009F37EF" w:rsidRPr="00CE6D93" w:rsidRDefault="009F37EF" w:rsidP="009F37EF">
            <w:pPr>
              <w:jc w:val="center"/>
              <w:rPr>
                <w:rFonts w:ascii="Times New Roman" w:eastAsia="Times New Roman" w:hAnsi="Times New Roman" w:cs="Times New Roman"/>
                <w:sz w:val="26"/>
                <w:szCs w:val="26"/>
                <w:lang w:val="kk-KZ" w:eastAsia="ru-RU"/>
              </w:rPr>
            </w:pPr>
          </w:p>
        </w:tc>
        <w:tc>
          <w:tcPr>
            <w:tcW w:w="7088" w:type="dxa"/>
            <w:gridSpan w:val="10"/>
          </w:tcPr>
          <w:p w:rsidR="009F37EF" w:rsidRPr="00CE6D93" w:rsidRDefault="00FB5C9A" w:rsidP="00FB5C9A">
            <w:pPr>
              <w:jc w:val="both"/>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 с</w:t>
            </w:r>
            <w:r w:rsidR="009F37EF" w:rsidRPr="00CE6D93">
              <w:rPr>
                <w:rFonts w:ascii="Times New Roman" w:eastAsia="Times New Roman" w:hAnsi="Times New Roman" w:cs="Times New Roman"/>
                <w:sz w:val="26"/>
                <w:szCs w:val="26"/>
                <w:lang w:val="kk-KZ" w:eastAsia="ru-RU"/>
              </w:rPr>
              <w:t>еминар сабақтар</w:t>
            </w:r>
            <w:r w:rsidRPr="00CE6D93">
              <w:rPr>
                <w:rFonts w:ascii="Times New Roman" w:eastAsia="Times New Roman" w:hAnsi="Times New Roman" w:cs="Times New Roman"/>
                <w:sz w:val="26"/>
                <w:szCs w:val="26"/>
                <w:lang w:val="kk-KZ" w:eastAsia="ru-RU"/>
              </w:rPr>
              <w:t xml:space="preserve">. </w:t>
            </w:r>
            <w:r w:rsidR="005B50A1" w:rsidRPr="00CE6D93">
              <w:rPr>
                <w:rFonts w:ascii="Times New Roman" w:eastAsia="Times New Roman" w:hAnsi="Times New Roman" w:cs="Times New Roman"/>
                <w:sz w:val="26"/>
                <w:szCs w:val="26"/>
                <w:lang w:val="kk-KZ" w:eastAsia="ru-RU"/>
              </w:rPr>
              <w:t>Стандарттау функцияларын ашып көрсету. Терминологиялық аппаратпен жұмыс жасау.</w:t>
            </w:r>
          </w:p>
        </w:tc>
        <w:tc>
          <w:tcPr>
            <w:tcW w:w="850" w:type="dxa"/>
            <w:gridSpan w:val="3"/>
          </w:tcPr>
          <w:p w:rsidR="009F37EF" w:rsidRPr="00CE6D93" w:rsidRDefault="009F37EF" w:rsidP="009F37EF">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w:t>
            </w:r>
          </w:p>
        </w:tc>
        <w:tc>
          <w:tcPr>
            <w:tcW w:w="1134" w:type="dxa"/>
          </w:tcPr>
          <w:p w:rsidR="009F37EF" w:rsidRPr="00CE6D93"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6</w:t>
            </w:r>
          </w:p>
        </w:tc>
      </w:tr>
      <w:tr w:rsidR="009F37EF" w:rsidRPr="00CE6D93" w:rsidTr="003A6F78">
        <w:tc>
          <w:tcPr>
            <w:tcW w:w="817" w:type="dxa"/>
            <w:vMerge w:val="restart"/>
          </w:tcPr>
          <w:p w:rsidR="009F37EF" w:rsidRPr="00CE6D93" w:rsidRDefault="009F37EF" w:rsidP="009F37EF">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2</w:t>
            </w:r>
          </w:p>
        </w:tc>
        <w:tc>
          <w:tcPr>
            <w:tcW w:w="7088" w:type="dxa"/>
            <w:gridSpan w:val="10"/>
          </w:tcPr>
          <w:p w:rsidR="009F37EF" w:rsidRPr="00CE6D93" w:rsidRDefault="009F37EF" w:rsidP="005B50A1">
            <w:pPr>
              <w:jc w:val="both"/>
              <w:rPr>
                <w:rFonts w:ascii="Times New Roman" w:eastAsia="Times New Roman" w:hAnsi="Times New Roman" w:cs="Times New Roman"/>
                <w:sz w:val="26"/>
                <w:szCs w:val="26"/>
                <w:lang w:val="kk-KZ" w:eastAsia="ru-RU"/>
              </w:rPr>
            </w:pPr>
            <w:r w:rsidRPr="00CE6D93">
              <w:rPr>
                <w:rFonts w:ascii="Times New Roman" w:hAnsi="Times New Roman" w:cs="Times New Roman"/>
                <w:sz w:val="26"/>
                <w:szCs w:val="26"/>
                <w:lang w:val="kk-KZ"/>
              </w:rPr>
              <w:t xml:space="preserve">2 дәріс. </w:t>
            </w:r>
            <w:r w:rsidR="005B50A1" w:rsidRPr="00CE6D93">
              <w:rPr>
                <w:rFonts w:ascii="Times New Roman" w:hAnsi="Times New Roman" w:cs="Times New Roman"/>
                <w:sz w:val="26"/>
                <w:szCs w:val="26"/>
                <w:lang w:val="kk-KZ"/>
              </w:rPr>
              <w:t xml:space="preserve"> Стандарттау эволюциясы.</w:t>
            </w:r>
          </w:p>
        </w:tc>
        <w:tc>
          <w:tcPr>
            <w:tcW w:w="850" w:type="dxa"/>
            <w:gridSpan w:val="3"/>
          </w:tcPr>
          <w:p w:rsidR="009F37EF" w:rsidRPr="00CE6D93" w:rsidRDefault="009F37EF" w:rsidP="009F37EF">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2</w:t>
            </w:r>
          </w:p>
        </w:tc>
        <w:tc>
          <w:tcPr>
            <w:tcW w:w="1134" w:type="dxa"/>
          </w:tcPr>
          <w:p w:rsidR="009F37EF" w:rsidRPr="00CE6D93"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p>
        </w:tc>
      </w:tr>
      <w:tr w:rsidR="009F37EF" w:rsidRPr="00CE6D93" w:rsidTr="003A6F78">
        <w:tc>
          <w:tcPr>
            <w:tcW w:w="817" w:type="dxa"/>
            <w:vMerge/>
          </w:tcPr>
          <w:p w:rsidR="009F37EF" w:rsidRPr="00CE6D93" w:rsidRDefault="009F37EF" w:rsidP="009F37EF">
            <w:pPr>
              <w:jc w:val="center"/>
              <w:rPr>
                <w:rFonts w:ascii="Times New Roman" w:eastAsia="Times New Roman" w:hAnsi="Times New Roman" w:cs="Times New Roman"/>
                <w:sz w:val="26"/>
                <w:szCs w:val="26"/>
                <w:lang w:val="kk-KZ" w:eastAsia="ru-RU"/>
              </w:rPr>
            </w:pPr>
          </w:p>
        </w:tc>
        <w:tc>
          <w:tcPr>
            <w:tcW w:w="7088" w:type="dxa"/>
            <w:gridSpan w:val="10"/>
          </w:tcPr>
          <w:p w:rsidR="009F37EF" w:rsidRPr="00CE6D93" w:rsidRDefault="009F37EF" w:rsidP="009F37EF">
            <w:pPr>
              <w:jc w:val="both"/>
              <w:rPr>
                <w:rFonts w:ascii="Times New Roman" w:eastAsia="Times New Roman" w:hAnsi="Times New Roman" w:cs="Times New Roman"/>
                <w:sz w:val="26"/>
                <w:szCs w:val="26"/>
                <w:lang w:val="kk-KZ" w:eastAsia="ru-RU"/>
              </w:rPr>
            </w:pPr>
            <w:r w:rsidRPr="00CE6D93">
              <w:rPr>
                <w:rFonts w:ascii="Times New Roman" w:hAnsi="Times New Roman" w:cs="Times New Roman"/>
                <w:sz w:val="26"/>
                <w:szCs w:val="26"/>
                <w:lang w:val="kk-KZ"/>
              </w:rPr>
              <w:t xml:space="preserve">2 семинарлық сабақ. </w:t>
            </w:r>
            <w:r w:rsidRPr="00CE6D93">
              <w:rPr>
                <w:rFonts w:ascii="Times New Roman" w:eastAsia="Times New Roman" w:hAnsi="Times New Roman" w:cs="Times New Roman"/>
                <w:sz w:val="26"/>
                <w:szCs w:val="26"/>
                <w:lang w:val="kk-KZ" w:eastAsia="ru-RU"/>
              </w:rPr>
              <w:t xml:space="preserve"> Даму кезеңдері және қоғамдағы үдерістерге БҚҚ стандарттаудың әсерін айқындау</w:t>
            </w:r>
            <w:r w:rsidRPr="00CE6D93">
              <w:rPr>
                <w:rFonts w:ascii="Times New Roman" w:hAnsi="Times New Roman" w:cs="Times New Roman"/>
                <w:color w:val="372209"/>
                <w:sz w:val="26"/>
                <w:szCs w:val="26"/>
                <w:lang w:val="kk-KZ" w:eastAsia="kk-KZ"/>
              </w:rPr>
              <w:t>.</w:t>
            </w:r>
          </w:p>
        </w:tc>
        <w:tc>
          <w:tcPr>
            <w:tcW w:w="850" w:type="dxa"/>
            <w:gridSpan w:val="3"/>
          </w:tcPr>
          <w:p w:rsidR="009F37EF" w:rsidRPr="00CE6D93" w:rsidRDefault="009F37EF" w:rsidP="009F37EF">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w:t>
            </w:r>
          </w:p>
        </w:tc>
        <w:tc>
          <w:tcPr>
            <w:tcW w:w="1134" w:type="dxa"/>
          </w:tcPr>
          <w:p w:rsidR="009F37EF" w:rsidRPr="00CE6D93"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6</w:t>
            </w:r>
          </w:p>
        </w:tc>
      </w:tr>
      <w:tr w:rsidR="009F37EF" w:rsidRPr="00CE6D93" w:rsidTr="003A6F78">
        <w:trPr>
          <w:trHeight w:val="315"/>
        </w:trPr>
        <w:tc>
          <w:tcPr>
            <w:tcW w:w="817" w:type="dxa"/>
            <w:vMerge w:val="restart"/>
          </w:tcPr>
          <w:p w:rsidR="009F37EF" w:rsidRPr="00CE6D93" w:rsidRDefault="009F37EF" w:rsidP="009F37EF">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3</w:t>
            </w:r>
          </w:p>
        </w:tc>
        <w:tc>
          <w:tcPr>
            <w:tcW w:w="7088" w:type="dxa"/>
            <w:gridSpan w:val="10"/>
            <w:tcBorders>
              <w:bottom w:val="single" w:sz="4" w:space="0" w:color="auto"/>
            </w:tcBorders>
          </w:tcPr>
          <w:p w:rsidR="009F37EF" w:rsidRPr="00CE6D93" w:rsidRDefault="009F37EF" w:rsidP="005B50A1">
            <w:pPr>
              <w:jc w:val="both"/>
              <w:rPr>
                <w:rFonts w:ascii="Times New Roman" w:eastAsia="Times New Roman" w:hAnsi="Times New Roman" w:cs="Times New Roman"/>
                <w:sz w:val="26"/>
                <w:szCs w:val="26"/>
                <w:lang w:val="kk-KZ" w:eastAsia="ru-RU"/>
              </w:rPr>
            </w:pPr>
            <w:r w:rsidRPr="00CE6D93">
              <w:rPr>
                <w:rFonts w:ascii="Times New Roman" w:hAnsi="Times New Roman" w:cs="Times New Roman"/>
                <w:sz w:val="26"/>
                <w:szCs w:val="26"/>
                <w:lang w:val="kk-KZ"/>
              </w:rPr>
              <w:t xml:space="preserve">3 дәріс. </w:t>
            </w:r>
            <w:r w:rsidR="005B50A1" w:rsidRPr="00CE6D93">
              <w:rPr>
                <w:rFonts w:ascii="Times New Roman" w:hAnsi="Times New Roman" w:cs="Times New Roman"/>
                <w:sz w:val="26"/>
                <w:szCs w:val="26"/>
                <w:lang w:val="kk-KZ"/>
              </w:rPr>
              <w:t>Стандарттаудың халықаралық жүйесі</w:t>
            </w:r>
          </w:p>
        </w:tc>
        <w:tc>
          <w:tcPr>
            <w:tcW w:w="850" w:type="dxa"/>
            <w:gridSpan w:val="3"/>
            <w:tcBorders>
              <w:bottom w:val="single" w:sz="4" w:space="0" w:color="auto"/>
            </w:tcBorders>
          </w:tcPr>
          <w:p w:rsidR="009F37EF" w:rsidRPr="00CE6D93" w:rsidRDefault="009F37EF" w:rsidP="009F37EF">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2</w:t>
            </w:r>
          </w:p>
        </w:tc>
        <w:tc>
          <w:tcPr>
            <w:tcW w:w="1134" w:type="dxa"/>
            <w:tcBorders>
              <w:bottom w:val="single" w:sz="4" w:space="0" w:color="auto"/>
            </w:tcBorders>
          </w:tcPr>
          <w:p w:rsidR="009F37EF" w:rsidRPr="00CE6D93"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p>
        </w:tc>
      </w:tr>
      <w:tr w:rsidR="009F37EF" w:rsidRPr="00CE6D93" w:rsidTr="003A6F78">
        <w:trPr>
          <w:trHeight w:val="403"/>
        </w:trPr>
        <w:tc>
          <w:tcPr>
            <w:tcW w:w="817" w:type="dxa"/>
            <w:vMerge/>
          </w:tcPr>
          <w:p w:rsidR="009F37EF" w:rsidRPr="00CE6D93" w:rsidRDefault="009F37EF" w:rsidP="009F37EF">
            <w:pPr>
              <w:jc w:val="center"/>
              <w:rPr>
                <w:rFonts w:ascii="Times New Roman" w:eastAsia="Times New Roman" w:hAnsi="Times New Roman" w:cs="Times New Roman"/>
                <w:sz w:val="26"/>
                <w:szCs w:val="26"/>
                <w:lang w:val="kk-KZ" w:eastAsia="ru-RU"/>
              </w:rPr>
            </w:pPr>
          </w:p>
        </w:tc>
        <w:tc>
          <w:tcPr>
            <w:tcW w:w="7088" w:type="dxa"/>
            <w:gridSpan w:val="10"/>
            <w:tcBorders>
              <w:top w:val="single" w:sz="4" w:space="0" w:color="auto"/>
            </w:tcBorders>
          </w:tcPr>
          <w:p w:rsidR="009F37EF" w:rsidRPr="00CE6D93" w:rsidRDefault="009F37EF" w:rsidP="005B50A1">
            <w:pPr>
              <w:jc w:val="both"/>
              <w:rPr>
                <w:rFonts w:ascii="Times New Roman" w:eastAsia="Times New Roman" w:hAnsi="Times New Roman" w:cs="Times New Roman"/>
                <w:sz w:val="26"/>
                <w:szCs w:val="26"/>
                <w:lang w:val="kk-KZ" w:eastAsia="ru-RU"/>
              </w:rPr>
            </w:pPr>
            <w:r w:rsidRPr="00CE6D93">
              <w:rPr>
                <w:rFonts w:ascii="Times New Roman" w:hAnsi="Times New Roman" w:cs="Times New Roman"/>
                <w:sz w:val="26"/>
                <w:szCs w:val="26"/>
                <w:lang w:val="kk-KZ"/>
              </w:rPr>
              <w:t>3</w:t>
            </w:r>
            <w:r w:rsidR="00FB5C9A" w:rsidRPr="00CE6D93">
              <w:rPr>
                <w:rFonts w:ascii="Times New Roman" w:hAnsi="Times New Roman" w:cs="Times New Roman"/>
                <w:sz w:val="26"/>
                <w:szCs w:val="26"/>
                <w:lang w:val="kk-KZ"/>
              </w:rPr>
              <w:t xml:space="preserve"> </w:t>
            </w:r>
            <w:r w:rsidRPr="00CE6D93">
              <w:rPr>
                <w:rFonts w:ascii="Times New Roman" w:hAnsi="Times New Roman" w:cs="Times New Roman"/>
                <w:sz w:val="26"/>
                <w:szCs w:val="26"/>
                <w:lang w:val="kk-KZ"/>
              </w:rPr>
              <w:t xml:space="preserve">семинарлық сабақ. </w:t>
            </w:r>
            <w:r w:rsidR="005B50A1" w:rsidRPr="00CE6D93">
              <w:rPr>
                <w:rFonts w:ascii="Times New Roman" w:hAnsi="Times New Roman" w:cs="Times New Roman"/>
                <w:sz w:val="26"/>
                <w:szCs w:val="26"/>
                <w:lang w:val="kk-KZ"/>
              </w:rPr>
              <w:t>Стандарттау жөніндегі халықаралық ұйымдар қызметіне баға беру</w:t>
            </w:r>
          </w:p>
        </w:tc>
        <w:tc>
          <w:tcPr>
            <w:tcW w:w="850" w:type="dxa"/>
            <w:gridSpan w:val="3"/>
            <w:tcBorders>
              <w:top w:val="single" w:sz="4" w:space="0" w:color="auto"/>
            </w:tcBorders>
          </w:tcPr>
          <w:p w:rsidR="009F37EF" w:rsidRPr="00CE6D93" w:rsidRDefault="009F37EF" w:rsidP="009F37EF">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w:t>
            </w:r>
          </w:p>
        </w:tc>
        <w:tc>
          <w:tcPr>
            <w:tcW w:w="1134" w:type="dxa"/>
            <w:tcBorders>
              <w:top w:val="single" w:sz="4" w:space="0" w:color="auto"/>
            </w:tcBorders>
          </w:tcPr>
          <w:p w:rsidR="009F37EF" w:rsidRPr="00CE6D93"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6</w:t>
            </w:r>
          </w:p>
        </w:tc>
      </w:tr>
      <w:tr w:rsidR="009F37EF" w:rsidRPr="00CE6D93" w:rsidTr="003A6F78">
        <w:tc>
          <w:tcPr>
            <w:tcW w:w="817" w:type="dxa"/>
            <w:vMerge/>
          </w:tcPr>
          <w:p w:rsidR="009F37EF" w:rsidRPr="00CE6D93" w:rsidRDefault="009F37EF" w:rsidP="009F37EF">
            <w:pPr>
              <w:jc w:val="center"/>
              <w:rPr>
                <w:rFonts w:ascii="Times New Roman" w:eastAsia="Times New Roman" w:hAnsi="Times New Roman" w:cs="Times New Roman"/>
                <w:sz w:val="26"/>
                <w:szCs w:val="26"/>
                <w:lang w:val="kk-KZ" w:eastAsia="ru-RU"/>
              </w:rPr>
            </w:pPr>
          </w:p>
        </w:tc>
        <w:tc>
          <w:tcPr>
            <w:tcW w:w="7088" w:type="dxa"/>
            <w:gridSpan w:val="10"/>
          </w:tcPr>
          <w:p w:rsidR="009F37EF" w:rsidRPr="00CE6D93" w:rsidRDefault="009F37EF" w:rsidP="005B50A1">
            <w:pPr>
              <w:jc w:val="both"/>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 xml:space="preserve">СӨЖ№1. </w:t>
            </w:r>
            <w:r w:rsidR="005B50A1" w:rsidRPr="00CE6D93">
              <w:rPr>
                <w:rFonts w:ascii="Times New Roman" w:eastAsia="Times New Roman" w:hAnsi="Times New Roman" w:cs="Times New Roman"/>
                <w:sz w:val="26"/>
                <w:szCs w:val="26"/>
                <w:lang w:val="kk-KZ" w:eastAsia="ru-RU"/>
              </w:rPr>
              <w:t>Стандарттаудың нормативтік-құқықтық негізі.Талдау.</w:t>
            </w:r>
          </w:p>
        </w:tc>
        <w:tc>
          <w:tcPr>
            <w:tcW w:w="850" w:type="dxa"/>
            <w:gridSpan w:val="3"/>
          </w:tcPr>
          <w:p w:rsidR="009F37EF" w:rsidRPr="00CE6D93" w:rsidRDefault="009F37EF" w:rsidP="009F37EF">
            <w:pPr>
              <w:jc w:val="center"/>
              <w:rPr>
                <w:rFonts w:ascii="Times New Roman" w:eastAsia="Times New Roman" w:hAnsi="Times New Roman" w:cs="Times New Roman"/>
                <w:sz w:val="26"/>
                <w:szCs w:val="26"/>
                <w:lang w:val="kk-KZ" w:eastAsia="ru-RU"/>
              </w:rPr>
            </w:pPr>
          </w:p>
        </w:tc>
        <w:tc>
          <w:tcPr>
            <w:tcW w:w="1134" w:type="dxa"/>
          </w:tcPr>
          <w:p w:rsidR="009F37EF" w:rsidRPr="00CE6D93"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20</w:t>
            </w:r>
          </w:p>
        </w:tc>
      </w:tr>
      <w:tr w:rsidR="009F37EF" w:rsidRPr="00CE6D93" w:rsidTr="003A6F78">
        <w:tc>
          <w:tcPr>
            <w:tcW w:w="817" w:type="dxa"/>
            <w:vMerge w:val="restart"/>
          </w:tcPr>
          <w:p w:rsidR="009F37EF" w:rsidRPr="00CE6D93" w:rsidRDefault="009F37EF" w:rsidP="009F37EF">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4</w:t>
            </w:r>
          </w:p>
        </w:tc>
        <w:tc>
          <w:tcPr>
            <w:tcW w:w="7088" w:type="dxa"/>
            <w:gridSpan w:val="10"/>
          </w:tcPr>
          <w:p w:rsidR="009F37EF" w:rsidRPr="00CE6D93" w:rsidRDefault="009F37EF" w:rsidP="005B50A1">
            <w:pPr>
              <w:jc w:val="both"/>
              <w:rPr>
                <w:rFonts w:ascii="Times New Roman" w:eastAsia="Times New Roman" w:hAnsi="Times New Roman" w:cs="Times New Roman"/>
                <w:sz w:val="26"/>
                <w:szCs w:val="26"/>
                <w:lang w:val="kk-KZ" w:eastAsia="ru-RU"/>
              </w:rPr>
            </w:pPr>
            <w:r w:rsidRPr="00CE6D93">
              <w:rPr>
                <w:rFonts w:ascii="Times New Roman" w:hAnsi="Times New Roman" w:cs="Times New Roman"/>
                <w:sz w:val="26"/>
                <w:szCs w:val="26"/>
                <w:lang w:val="kk-KZ"/>
              </w:rPr>
              <w:t xml:space="preserve">4 дәріс. </w:t>
            </w:r>
            <w:r w:rsidR="005B50A1" w:rsidRPr="00CE6D93">
              <w:rPr>
                <w:rFonts w:ascii="Times New Roman" w:hAnsi="Times New Roman" w:cs="Times New Roman"/>
                <w:sz w:val="26"/>
                <w:szCs w:val="26"/>
                <w:lang w:val="kk-KZ"/>
              </w:rPr>
              <w:t>Ұлттық стандартаудың ерекшеліктері</w:t>
            </w:r>
          </w:p>
        </w:tc>
        <w:tc>
          <w:tcPr>
            <w:tcW w:w="850" w:type="dxa"/>
            <w:gridSpan w:val="3"/>
          </w:tcPr>
          <w:p w:rsidR="009F37EF" w:rsidRPr="00CE6D93" w:rsidRDefault="009F37EF" w:rsidP="009F37EF">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2</w:t>
            </w:r>
          </w:p>
        </w:tc>
        <w:tc>
          <w:tcPr>
            <w:tcW w:w="1134" w:type="dxa"/>
          </w:tcPr>
          <w:p w:rsidR="009F37EF" w:rsidRPr="00CE6D93"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p>
        </w:tc>
      </w:tr>
      <w:tr w:rsidR="009F37EF" w:rsidRPr="00CE6D93" w:rsidTr="003A6F78">
        <w:tc>
          <w:tcPr>
            <w:tcW w:w="817" w:type="dxa"/>
            <w:vMerge/>
          </w:tcPr>
          <w:p w:rsidR="009F37EF" w:rsidRPr="00CE6D93" w:rsidRDefault="009F37EF" w:rsidP="009F37EF">
            <w:pPr>
              <w:jc w:val="center"/>
              <w:rPr>
                <w:rFonts w:ascii="Times New Roman" w:eastAsia="Times New Roman" w:hAnsi="Times New Roman" w:cs="Times New Roman"/>
                <w:sz w:val="26"/>
                <w:szCs w:val="26"/>
                <w:lang w:val="kk-KZ" w:eastAsia="ru-RU"/>
              </w:rPr>
            </w:pPr>
          </w:p>
        </w:tc>
        <w:tc>
          <w:tcPr>
            <w:tcW w:w="7088" w:type="dxa"/>
            <w:gridSpan w:val="10"/>
          </w:tcPr>
          <w:p w:rsidR="009F37EF" w:rsidRPr="00CE6D93" w:rsidRDefault="009F37EF" w:rsidP="005B50A1">
            <w:pPr>
              <w:jc w:val="both"/>
              <w:rPr>
                <w:rFonts w:ascii="Times New Roman" w:eastAsia="Times New Roman" w:hAnsi="Times New Roman" w:cs="Times New Roman"/>
                <w:sz w:val="26"/>
                <w:szCs w:val="26"/>
                <w:lang w:val="kk-KZ" w:eastAsia="ru-RU"/>
              </w:rPr>
            </w:pPr>
            <w:r w:rsidRPr="00CE6D93">
              <w:rPr>
                <w:rFonts w:ascii="Times New Roman" w:hAnsi="Times New Roman" w:cs="Times New Roman"/>
                <w:sz w:val="26"/>
                <w:szCs w:val="26"/>
                <w:lang w:val="kk-KZ"/>
              </w:rPr>
              <w:t xml:space="preserve">4 семинарлық сабақ. </w:t>
            </w:r>
            <w:r w:rsidR="005B50A1" w:rsidRPr="00CE6D93">
              <w:rPr>
                <w:rFonts w:ascii="Times New Roman" w:hAnsi="Times New Roman" w:cs="Times New Roman"/>
                <w:sz w:val="26"/>
                <w:szCs w:val="26"/>
                <w:lang w:val="kk-KZ"/>
              </w:rPr>
              <w:t>Стандарттау принциптерін талдау.</w:t>
            </w:r>
          </w:p>
        </w:tc>
        <w:tc>
          <w:tcPr>
            <w:tcW w:w="850" w:type="dxa"/>
            <w:gridSpan w:val="3"/>
          </w:tcPr>
          <w:p w:rsidR="009F37EF" w:rsidRPr="00CE6D93" w:rsidRDefault="009F37EF" w:rsidP="009F37EF">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w:t>
            </w:r>
          </w:p>
        </w:tc>
        <w:tc>
          <w:tcPr>
            <w:tcW w:w="1134" w:type="dxa"/>
          </w:tcPr>
          <w:p w:rsidR="009F37EF" w:rsidRPr="00CE6D93"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6</w:t>
            </w:r>
          </w:p>
        </w:tc>
      </w:tr>
      <w:tr w:rsidR="009F37EF" w:rsidRPr="00CE6D93" w:rsidTr="003A6F78">
        <w:tc>
          <w:tcPr>
            <w:tcW w:w="817" w:type="dxa"/>
            <w:vMerge w:val="restart"/>
          </w:tcPr>
          <w:p w:rsidR="009F37EF" w:rsidRPr="00CE6D93" w:rsidRDefault="009F37EF" w:rsidP="009F37EF">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5</w:t>
            </w:r>
          </w:p>
        </w:tc>
        <w:tc>
          <w:tcPr>
            <w:tcW w:w="7088" w:type="dxa"/>
            <w:gridSpan w:val="10"/>
          </w:tcPr>
          <w:p w:rsidR="009F37EF" w:rsidRPr="00CE6D93" w:rsidRDefault="009F37EF" w:rsidP="005B50A1">
            <w:pPr>
              <w:jc w:val="both"/>
              <w:rPr>
                <w:rFonts w:ascii="Times New Roman" w:eastAsia="Times New Roman" w:hAnsi="Times New Roman" w:cs="Times New Roman"/>
                <w:sz w:val="26"/>
                <w:szCs w:val="26"/>
                <w:lang w:val="kk-KZ" w:eastAsia="ru-RU"/>
              </w:rPr>
            </w:pPr>
            <w:r w:rsidRPr="00CE6D93">
              <w:rPr>
                <w:rFonts w:ascii="Times New Roman" w:hAnsi="Times New Roman" w:cs="Times New Roman"/>
                <w:sz w:val="26"/>
                <w:szCs w:val="26"/>
                <w:lang w:val="kk-KZ"/>
              </w:rPr>
              <w:t xml:space="preserve">5 дәріс. </w:t>
            </w:r>
            <w:r w:rsidR="005B50A1" w:rsidRPr="00CE6D93">
              <w:rPr>
                <w:rFonts w:ascii="Times New Roman" w:hAnsi="Times New Roman" w:cs="Times New Roman"/>
                <w:sz w:val="26"/>
                <w:szCs w:val="26"/>
              </w:rPr>
              <w:t xml:space="preserve"> </w:t>
            </w:r>
            <w:r w:rsidR="005B50A1" w:rsidRPr="00CE6D93">
              <w:rPr>
                <w:rFonts w:ascii="Times New Roman" w:eastAsia="Times New Roman" w:hAnsi="Times New Roman" w:cs="Times New Roman"/>
                <w:sz w:val="26"/>
                <w:szCs w:val="26"/>
                <w:lang w:val="kk-KZ" w:eastAsia="ru-RU"/>
              </w:rPr>
              <w:t xml:space="preserve"> Стандарттарды жасау және бекіту процедулары</w:t>
            </w:r>
            <w:r w:rsidR="005B50A1" w:rsidRPr="00CE6D93">
              <w:rPr>
                <w:rFonts w:ascii="Times New Roman" w:hAnsi="Times New Roman" w:cs="Times New Roman"/>
                <w:sz w:val="26"/>
                <w:szCs w:val="26"/>
              </w:rPr>
              <w:t xml:space="preserve"> </w:t>
            </w:r>
          </w:p>
        </w:tc>
        <w:tc>
          <w:tcPr>
            <w:tcW w:w="850" w:type="dxa"/>
            <w:gridSpan w:val="3"/>
          </w:tcPr>
          <w:p w:rsidR="009F37EF" w:rsidRPr="00CE6D93" w:rsidRDefault="009F37EF" w:rsidP="009F37EF">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2</w:t>
            </w:r>
          </w:p>
        </w:tc>
        <w:tc>
          <w:tcPr>
            <w:tcW w:w="1134" w:type="dxa"/>
          </w:tcPr>
          <w:p w:rsidR="009F37EF" w:rsidRPr="00CE6D93" w:rsidRDefault="009F37EF" w:rsidP="00EA62F4">
            <w:pPr>
              <w:pStyle w:val="a4"/>
              <w:tabs>
                <w:tab w:val="left" w:pos="426"/>
              </w:tabs>
              <w:autoSpaceDE w:val="0"/>
              <w:autoSpaceDN w:val="0"/>
              <w:adjustRightInd w:val="0"/>
              <w:ind w:left="0"/>
              <w:contextualSpacing w:val="0"/>
              <w:jc w:val="both"/>
              <w:rPr>
                <w:rFonts w:ascii="Times New Roman" w:hAnsi="Times New Roman" w:cs="Times New Roman"/>
                <w:sz w:val="26"/>
                <w:szCs w:val="26"/>
                <w:lang w:val="kk-KZ"/>
              </w:rPr>
            </w:pPr>
          </w:p>
        </w:tc>
      </w:tr>
      <w:tr w:rsidR="009F37EF" w:rsidRPr="00CE6D93" w:rsidTr="003A6F78">
        <w:tc>
          <w:tcPr>
            <w:tcW w:w="817" w:type="dxa"/>
            <w:vMerge/>
          </w:tcPr>
          <w:p w:rsidR="009F37EF" w:rsidRPr="00CE6D93" w:rsidRDefault="009F37EF" w:rsidP="009F37EF">
            <w:pPr>
              <w:jc w:val="center"/>
              <w:rPr>
                <w:rFonts w:ascii="Times New Roman" w:eastAsia="Times New Roman" w:hAnsi="Times New Roman" w:cs="Times New Roman"/>
                <w:sz w:val="26"/>
                <w:szCs w:val="26"/>
                <w:lang w:val="kk-KZ" w:eastAsia="ru-RU"/>
              </w:rPr>
            </w:pPr>
          </w:p>
        </w:tc>
        <w:tc>
          <w:tcPr>
            <w:tcW w:w="7088" w:type="dxa"/>
            <w:gridSpan w:val="10"/>
          </w:tcPr>
          <w:p w:rsidR="009F37EF" w:rsidRPr="00CE6D93" w:rsidRDefault="009F37EF" w:rsidP="005B50A1">
            <w:pPr>
              <w:jc w:val="both"/>
              <w:rPr>
                <w:rFonts w:ascii="Times New Roman" w:eastAsia="Times New Roman" w:hAnsi="Times New Roman" w:cs="Times New Roman"/>
                <w:sz w:val="26"/>
                <w:szCs w:val="26"/>
                <w:lang w:val="kk-KZ" w:eastAsia="ru-RU"/>
              </w:rPr>
            </w:pPr>
            <w:r w:rsidRPr="00CE6D93">
              <w:rPr>
                <w:rFonts w:ascii="Times New Roman" w:hAnsi="Times New Roman" w:cs="Times New Roman"/>
                <w:sz w:val="26"/>
                <w:szCs w:val="26"/>
                <w:lang w:val="kk-KZ"/>
              </w:rPr>
              <w:t xml:space="preserve">5 семинарлық сабақ. </w:t>
            </w:r>
            <w:r w:rsidRPr="00CE6D93">
              <w:rPr>
                <w:rFonts w:ascii="Times New Roman" w:eastAsia="Times New Roman" w:hAnsi="Times New Roman" w:cs="Times New Roman"/>
                <w:sz w:val="26"/>
                <w:szCs w:val="26"/>
                <w:lang w:val="kk-KZ" w:eastAsia="ru-RU"/>
              </w:rPr>
              <w:t xml:space="preserve"> </w:t>
            </w:r>
            <w:r w:rsidR="005B50A1" w:rsidRPr="00CE6D93">
              <w:rPr>
                <w:rFonts w:ascii="Times New Roman" w:eastAsia="Times New Roman" w:hAnsi="Times New Roman" w:cs="Times New Roman"/>
                <w:sz w:val="26"/>
                <w:szCs w:val="26"/>
                <w:lang w:val="kk-KZ" w:eastAsia="ru-RU"/>
              </w:rPr>
              <w:t>Мемлекеттік және салалық стандарттар жүйесін қолдану тәжірибелерін талдау</w:t>
            </w:r>
            <w:r w:rsidR="005B50A1" w:rsidRPr="00CE6D93">
              <w:rPr>
                <w:rFonts w:ascii="Times New Roman" w:hAnsi="Times New Roman" w:cs="Times New Roman"/>
                <w:sz w:val="26"/>
                <w:szCs w:val="26"/>
                <w:lang w:val="kk-KZ"/>
              </w:rPr>
              <w:t xml:space="preserve"> </w:t>
            </w:r>
          </w:p>
        </w:tc>
        <w:tc>
          <w:tcPr>
            <w:tcW w:w="850" w:type="dxa"/>
            <w:gridSpan w:val="3"/>
          </w:tcPr>
          <w:p w:rsidR="009F37EF" w:rsidRPr="00CE6D93" w:rsidRDefault="009F37EF" w:rsidP="009F37EF">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w:t>
            </w:r>
          </w:p>
        </w:tc>
        <w:tc>
          <w:tcPr>
            <w:tcW w:w="1134" w:type="dxa"/>
          </w:tcPr>
          <w:p w:rsidR="009F37EF" w:rsidRPr="00CE6D93"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6</w:t>
            </w:r>
          </w:p>
        </w:tc>
      </w:tr>
      <w:tr w:rsidR="009F37EF" w:rsidRPr="00CE6D93" w:rsidTr="003A6F78">
        <w:tc>
          <w:tcPr>
            <w:tcW w:w="817" w:type="dxa"/>
            <w:vMerge/>
          </w:tcPr>
          <w:p w:rsidR="009F37EF" w:rsidRPr="00CE6D93" w:rsidRDefault="009F37EF" w:rsidP="009F37EF">
            <w:pPr>
              <w:jc w:val="center"/>
              <w:rPr>
                <w:rFonts w:ascii="Times New Roman" w:eastAsia="Times New Roman" w:hAnsi="Times New Roman" w:cs="Times New Roman"/>
                <w:sz w:val="26"/>
                <w:szCs w:val="26"/>
                <w:lang w:val="kk-KZ" w:eastAsia="ru-RU"/>
              </w:rPr>
            </w:pPr>
          </w:p>
        </w:tc>
        <w:tc>
          <w:tcPr>
            <w:tcW w:w="7088" w:type="dxa"/>
            <w:gridSpan w:val="10"/>
          </w:tcPr>
          <w:p w:rsidR="009F37EF" w:rsidRPr="00CE6D93" w:rsidRDefault="009F37EF" w:rsidP="00FB5C9A">
            <w:pPr>
              <w:jc w:val="both"/>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СӨЖ</w:t>
            </w:r>
            <w:r w:rsidR="00FB5C9A" w:rsidRPr="00CE6D93">
              <w:rPr>
                <w:rFonts w:ascii="Times New Roman" w:eastAsia="Times New Roman" w:hAnsi="Times New Roman" w:cs="Times New Roman"/>
                <w:sz w:val="26"/>
                <w:szCs w:val="26"/>
                <w:lang w:val="kk-KZ" w:eastAsia="ru-RU"/>
              </w:rPr>
              <w:t xml:space="preserve"> </w:t>
            </w:r>
            <w:r w:rsidRPr="00CE6D93">
              <w:rPr>
                <w:rFonts w:ascii="Times New Roman" w:eastAsia="Times New Roman" w:hAnsi="Times New Roman" w:cs="Times New Roman"/>
                <w:sz w:val="26"/>
                <w:szCs w:val="26"/>
                <w:lang w:val="kk-KZ" w:eastAsia="ru-RU"/>
              </w:rPr>
              <w:t>№2.</w:t>
            </w:r>
            <w:r w:rsidR="00FB5C9A" w:rsidRPr="00CE6D93">
              <w:rPr>
                <w:rFonts w:ascii="Times New Roman" w:eastAsia="Times New Roman" w:hAnsi="Times New Roman" w:cs="Times New Roman"/>
                <w:sz w:val="26"/>
                <w:szCs w:val="26"/>
                <w:lang w:val="kk-KZ" w:eastAsia="ru-RU"/>
              </w:rPr>
              <w:t xml:space="preserve"> Стандарттауға байланысты шетелдік зерттеушілердің еңбектерін талдау</w:t>
            </w:r>
          </w:p>
        </w:tc>
        <w:tc>
          <w:tcPr>
            <w:tcW w:w="850" w:type="dxa"/>
            <w:gridSpan w:val="3"/>
          </w:tcPr>
          <w:p w:rsidR="009F37EF" w:rsidRPr="00CE6D93" w:rsidRDefault="009F37EF" w:rsidP="009F37EF">
            <w:pPr>
              <w:jc w:val="center"/>
              <w:rPr>
                <w:rFonts w:ascii="Times New Roman" w:eastAsia="Times New Roman" w:hAnsi="Times New Roman" w:cs="Times New Roman"/>
                <w:sz w:val="26"/>
                <w:szCs w:val="26"/>
                <w:lang w:val="kk-KZ" w:eastAsia="ru-RU"/>
              </w:rPr>
            </w:pPr>
          </w:p>
        </w:tc>
        <w:tc>
          <w:tcPr>
            <w:tcW w:w="1134" w:type="dxa"/>
          </w:tcPr>
          <w:p w:rsidR="009F37EF" w:rsidRPr="00CE6D93" w:rsidRDefault="009F37EF" w:rsidP="009F37EF">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20</w:t>
            </w:r>
          </w:p>
        </w:tc>
      </w:tr>
      <w:tr w:rsidR="00FB5C9A" w:rsidRPr="00CE6D93" w:rsidTr="003A6F78">
        <w:tc>
          <w:tcPr>
            <w:tcW w:w="817" w:type="dxa"/>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6</w:t>
            </w:r>
          </w:p>
        </w:tc>
        <w:tc>
          <w:tcPr>
            <w:tcW w:w="7088" w:type="dxa"/>
            <w:gridSpan w:val="10"/>
          </w:tcPr>
          <w:p w:rsidR="00FB5C9A" w:rsidRPr="00CE6D93" w:rsidRDefault="00FB5C9A" w:rsidP="00FB5C9A">
            <w:pPr>
              <w:jc w:val="both"/>
              <w:rPr>
                <w:rFonts w:ascii="Times New Roman" w:eastAsia="Times New Roman" w:hAnsi="Times New Roman" w:cs="Times New Roman"/>
                <w:sz w:val="26"/>
                <w:szCs w:val="26"/>
                <w:lang w:val="kk-KZ" w:eastAsia="ru-RU"/>
              </w:rPr>
            </w:pPr>
            <w:r w:rsidRPr="00CE6D93">
              <w:rPr>
                <w:rFonts w:ascii="Times New Roman" w:hAnsi="Times New Roman" w:cs="Times New Roman"/>
                <w:sz w:val="26"/>
                <w:szCs w:val="26"/>
                <w:lang w:val="kk-KZ"/>
              </w:rPr>
              <w:t>6 дәріс. Ақпарат және құжаттама классификаторлары</w:t>
            </w:r>
          </w:p>
        </w:tc>
        <w:tc>
          <w:tcPr>
            <w:tcW w:w="850"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2</w:t>
            </w:r>
          </w:p>
        </w:tc>
        <w:tc>
          <w:tcPr>
            <w:tcW w:w="1134" w:type="dxa"/>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p>
        </w:tc>
      </w:tr>
      <w:tr w:rsidR="00FB5C9A" w:rsidRPr="00CE6D93" w:rsidTr="003A6F78">
        <w:tc>
          <w:tcPr>
            <w:tcW w:w="817" w:type="dxa"/>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7088" w:type="dxa"/>
            <w:gridSpan w:val="10"/>
          </w:tcPr>
          <w:p w:rsidR="00FB5C9A" w:rsidRPr="00CE6D93" w:rsidRDefault="00FB5C9A" w:rsidP="00FB5C9A">
            <w:pPr>
              <w:pStyle w:val="HTML"/>
              <w:shd w:val="clear" w:color="auto" w:fill="FFFFFF"/>
              <w:rPr>
                <w:rFonts w:ascii="Times New Roman" w:hAnsi="Times New Roman" w:cs="Times New Roman"/>
                <w:sz w:val="26"/>
                <w:szCs w:val="26"/>
                <w:lang w:val="kk-KZ"/>
              </w:rPr>
            </w:pPr>
            <w:r w:rsidRPr="00CE6D93">
              <w:rPr>
                <w:rFonts w:ascii="Times New Roman" w:hAnsi="Times New Roman" w:cs="Times New Roman"/>
                <w:sz w:val="26"/>
                <w:szCs w:val="26"/>
                <w:lang w:val="kk-KZ"/>
              </w:rPr>
              <w:t xml:space="preserve">6 семинарлық сабақ. </w:t>
            </w:r>
            <w:r w:rsidRPr="00CE6D93">
              <w:rPr>
                <w:rFonts w:ascii="Times New Roman" w:hAnsi="Times New Roman" w:cs="Times New Roman"/>
                <w:color w:val="212121"/>
                <w:sz w:val="26"/>
                <w:szCs w:val="26"/>
                <w:lang w:val="kk-KZ"/>
              </w:rPr>
              <w:t xml:space="preserve"> Құжаттардың бірыңғай нысандарын құрастыру. Құжаттардың бірыңғай принциптерін ашып </w:t>
            </w:r>
            <w:r w:rsidRPr="00CE6D93">
              <w:rPr>
                <w:rFonts w:ascii="Times New Roman" w:hAnsi="Times New Roman" w:cs="Times New Roman"/>
                <w:color w:val="212121"/>
                <w:sz w:val="26"/>
                <w:szCs w:val="26"/>
                <w:lang w:val="kk-KZ"/>
              </w:rPr>
              <w:lastRenderedPageBreak/>
              <w:t>көрсету.</w:t>
            </w:r>
          </w:p>
        </w:tc>
        <w:tc>
          <w:tcPr>
            <w:tcW w:w="850"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lastRenderedPageBreak/>
              <w:t>1</w:t>
            </w:r>
          </w:p>
        </w:tc>
        <w:tc>
          <w:tcPr>
            <w:tcW w:w="1134" w:type="dxa"/>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5</w:t>
            </w:r>
          </w:p>
        </w:tc>
      </w:tr>
      <w:tr w:rsidR="00FB5C9A" w:rsidRPr="00CE6D93" w:rsidTr="003A6F78">
        <w:tc>
          <w:tcPr>
            <w:tcW w:w="817" w:type="dxa"/>
            <w:vMerge w:val="restart"/>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lastRenderedPageBreak/>
              <w:t>7</w:t>
            </w:r>
          </w:p>
        </w:tc>
        <w:tc>
          <w:tcPr>
            <w:tcW w:w="7088" w:type="dxa"/>
            <w:gridSpan w:val="10"/>
          </w:tcPr>
          <w:p w:rsidR="00FB5C9A" w:rsidRPr="00CE6D93" w:rsidRDefault="00FB5C9A" w:rsidP="00FB5C9A">
            <w:pPr>
              <w:jc w:val="both"/>
              <w:rPr>
                <w:rFonts w:ascii="Times New Roman" w:eastAsia="Times New Roman" w:hAnsi="Times New Roman" w:cs="Times New Roman"/>
                <w:sz w:val="26"/>
                <w:szCs w:val="26"/>
                <w:lang w:val="kk-KZ" w:eastAsia="ru-RU"/>
              </w:rPr>
            </w:pPr>
            <w:r w:rsidRPr="00CE6D93">
              <w:rPr>
                <w:rFonts w:ascii="Times New Roman" w:hAnsi="Times New Roman" w:cs="Times New Roman"/>
                <w:sz w:val="26"/>
                <w:szCs w:val="26"/>
                <w:lang w:val="kk-KZ"/>
              </w:rPr>
              <w:t xml:space="preserve">7 дәріс. </w:t>
            </w:r>
            <w:r w:rsidRPr="00CE6D93">
              <w:rPr>
                <w:rFonts w:ascii="Times New Roman" w:hAnsi="Times New Roman" w:cs="Times New Roman"/>
                <w:color w:val="212121"/>
                <w:sz w:val="26"/>
                <w:szCs w:val="26"/>
                <w:lang w:val="kk-KZ"/>
              </w:rPr>
              <w:t xml:space="preserve"> Бірыңғайландырылған құжаттама жүйелері</w:t>
            </w:r>
          </w:p>
        </w:tc>
        <w:tc>
          <w:tcPr>
            <w:tcW w:w="850" w:type="dxa"/>
            <w:gridSpan w:val="3"/>
          </w:tcPr>
          <w:p w:rsidR="00FB5C9A" w:rsidRPr="00CE6D93" w:rsidRDefault="00FB5C9A" w:rsidP="003A6F78">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2</w:t>
            </w:r>
          </w:p>
        </w:tc>
        <w:tc>
          <w:tcPr>
            <w:tcW w:w="1134" w:type="dxa"/>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p>
        </w:tc>
      </w:tr>
      <w:tr w:rsidR="00FB5C9A" w:rsidRPr="00CE6D93" w:rsidTr="003A6F78">
        <w:tc>
          <w:tcPr>
            <w:tcW w:w="817" w:type="dxa"/>
            <w:vMerge/>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7088" w:type="dxa"/>
            <w:gridSpan w:val="10"/>
          </w:tcPr>
          <w:p w:rsidR="00FB5C9A" w:rsidRPr="00CE6D93" w:rsidRDefault="00FB5C9A" w:rsidP="00FB5C9A">
            <w:pPr>
              <w:jc w:val="both"/>
              <w:rPr>
                <w:rFonts w:ascii="Times New Roman" w:eastAsia="Times New Roman" w:hAnsi="Times New Roman" w:cs="Times New Roman"/>
                <w:sz w:val="26"/>
                <w:szCs w:val="26"/>
                <w:lang w:val="kk-KZ" w:eastAsia="ru-RU"/>
              </w:rPr>
            </w:pPr>
            <w:r w:rsidRPr="00CE6D93">
              <w:rPr>
                <w:rFonts w:ascii="Times New Roman" w:hAnsi="Times New Roman" w:cs="Times New Roman"/>
                <w:sz w:val="26"/>
                <w:szCs w:val="26"/>
                <w:lang w:val="kk-KZ"/>
              </w:rPr>
              <w:t xml:space="preserve">7 семинарлық сабақ. </w:t>
            </w:r>
            <w:r w:rsidRPr="00CE6D93">
              <w:rPr>
                <w:rFonts w:ascii="Times New Roman" w:hAnsi="Times New Roman" w:cs="Times New Roman"/>
                <w:color w:val="212121"/>
                <w:sz w:val="26"/>
                <w:szCs w:val="26"/>
                <w:lang w:val="kk-KZ"/>
              </w:rPr>
              <w:t xml:space="preserve">  Бірыңғайландырылған құжаттама мәтіндерін құрастыру. Құжаттар мәтіндерінің моделін жобалау.</w:t>
            </w:r>
          </w:p>
        </w:tc>
        <w:tc>
          <w:tcPr>
            <w:tcW w:w="850" w:type="dxa"/>
            <w:gridSpan w:val="3"/>
          </w:tcPr>
          <w:p w:rsidR="00FB5C9A" w:rsidRPr="00CE6D93" w:rsidRDefault="00FB5C9A" w:rsidP="003A6F78">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w:t>
            </w:r>
          </w:p>
        </w:tc>
        <w:tc>
          <w:tcPr>
            <w:tcW w:w="1134" w:type="dxa"/>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5</w:t>
            </w:r>
          </w:p>
        </w:tc>
      </w:tr>
      <w:tr w:rsidR="00FB5C9A" w:rsidRPr="00CE6D93" w:rsidTr="003A6F78">
        <w:trPr>
          <w:trHeight w:val="634"/>
        </w:trPr>
        <w:tc>
          <w:tcPr>
            <w:tcW w:w="817" w:type="dxa"/>
            <w:vMerge/>
            <w:tcBorders>
              <w:bottom w:val="single" w:sz="4" w:space="0" w:color="auto"/>
            </w:tcBorders>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7088" w:type="dxa"/>
            <w:gridSpan w:val="10"/>
            <w:tcBorders>
              <w:bottom w:val="single" w:sz="4" w:space="0" w:color="auto"/>
            </w:tcBorders>
          </w:tcPr>
          <w:p w:rsidR="00FB5C9A" w:rsidRPr="00CE6D93" w:rsidRDefault="00FB5C9A" w:rsidP="00FB5C9A">
            <w:pPr>
              <w:jc w:val="both"/>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 xml:space="preserve">СӨЖ№3.  Мемлекеттік стандарттарға байланысты отандық зерттеушілердің еңбектерін талдау </w:t>
            </w:r>
          </w:p>
        </w:tc>
        <w:tc>
          <w:tcPr>
            <w:tcW w:w="850" w:type="dxa"/>
            <w:gridSpan w:val="3"/>
            <w:tcBorders>
              <w:bottom w:val="single" w:sz="4" w:space="0" w:color="auto"/>
              <w:right w:val="single" w:sz="4" w:space="0" w:color="auto"/>
            </w:tcBorders>
          </w:tcPr>
          <w:p w:rsidR="00FB5C9A" w:rsidRPr="00CE6D93" w:rsidRDefault="00FB5C9A" w:rsidP="003A6F78">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w:t>
            </w:r>
          </w:p>
        </w:tc>
        <w:tc>
          <w:tcPr>
            <w:tcW w:w="1134" w:type="dxa"/>
            <w:tcBorders>
              <w:left w:val="single" w:sz="4" w:space="0" w:color="auto"/>
              <w:bottom w:val="single" w:sz="4" w:space="0" w:color="auto"/>
              <w:right w:val="single" w:sz="4" w:space="0" w:color="auto"/>
            </w:tcBorders>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20</w:t>
            </w:r>
          </w:p>
        </w:tc>
      </w:tr>
      <w:tr w:rsidR="00FB5C9A" w:rsidRPr="00CE6D93" w:rsidTr="003A6F78">
        <w:trPr>
          <w:trHeight w:val="258"/>
        </w:trPr>
        <w:tc>
          <w:tcPr>
            <w:tcW w:w="817" w:type="dxa"/>
            <w:tcBorders>
              <w:bottom w:val="single" w:sz="4" w:space="0" w:color="auto"/>
            </w:tcBorders>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7088" w:type="dxa"/>
            <w:gridSpan w:val="10"/>
            <w:tcBorders>
              <w:bottom w:val="single" w:sz="4" w:space="0" w:color="auto"/>
            </w:tcBorders>
          </w:tcPr>
          <w:p w:rsidR="00FB5C9A" w:rsidRPr="00CE6D93" w:rsidRDefault="00FB5C9A" w:rsidP="00FB5C9A">
            <w:pPr>
              <w:jc w:val="both"/>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Аралық бақылау №1</w:t>
            </w:r>
          </w:p>
        </w:tc>
        <w:tc>
          <w:tcPr>
            <w:tcW w:w="850" w:type="dxa"/>
            <w:gridSpan w:val="3"/>
            <w:tcBorders>
              <w:bottom w:val="single" w:sz="4" w:space="0" w:color="auto"/>
              <w:right w:val="single" w:sz="4" w:space="0" w:color="auto"/>
            </w:tcBorders>
          </w:tcPr>
          <w:p w:rsidR="00FB5C9A" w:rsidRPr="00CE6D93" w:rsidRDefault="00FB5C9A" w:rsidP="00FB5C9A">
            <w:pPr>
              <w:jc w:val="both"/>
              <w:rPr>
                <w:rFonts w:ascii="Times New Roman" w:eastAsia="Times New Roman" w:hAnsi="Times New Roman" w:cs="Times New Roman"/>
                <w:sz w:val="26"/>
                <w:szCs w:val="26"/>
                <w:lang w:val="kk-KZ" w:eastAsia="ru-RU"/>
              </w:rPr>
            </w:pPr>
          </w:p>
        </w:tc>
        <w:tc>
          <w:tcPr>
            <w:tcW w:w="1134" w:type="dxa"/>
            <w:tcBorders>
              <w:left w:val="single" w:sz="4" w:space="0" w:color="auto"/>
              <w:bottom w:val="single" w:sz="4" w:space="0" w:color="auto"/>
              <w:right w:val="single" w:sz="4" w:space="0" w:color="auto"/>
            </w:tcBorders>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100</w:t>
            </w:r>
          </w:p>
        </w:tc>
      </w:tr>
      <w:tr w:rsidR="00FB5C9A" w:rsidRPr="00CE6D93" w:rsidTr="003A6F78">
        <w:trPr>
          <w:trHeight w:val="423"/>
        </w:trPr>
        <w:tc>
          <w:tcPr>
            <w:tcW w:w="9889" w:type="dxa"/>
            <w:gridSpan w:val="15"/>
            <w:tcBorders>
              <w:top w:val="single" w:sz="4" w:space="0" w:color="auto"/>
              <w:bottom w:val="single" w:sz="4" w:space="0" w:color="auto"/>
            </w:tcBorders>
          </w:tcPr>
          <w:p w:rsidR="00FB5C9A" w:rsidRPr="00CE6D93" w:rsidRDefault="00FB5C9A" w:rsidP="00CE6D93">
            <w:pPr>
              <w:autoSpaceDE w:val="0"/>
              <w:autoSpaceDN w:val="0"/>
              <w:adjustRightInd w:val="0"/>
              <w:jc w:val="center"/>
              <w:rPr>
                <w:rFonts w:ascii="Times New Roman" w:eastAsia="Times New Roman" w:hAnsi="Times New Roman" w:cs="Times New Roman"/>
                <w:sz w:val="26"/>
                <w:szCs w:val="26"/>
                <w:lang w:val="kk-KZ" w:eastAsia="ru-RU"/>
              </w:rPr>
            </w:pPr>
            <w:r w:rsidRPr="00CE6D93">
              <w:rPr>
                <w:rFonts w:ascii="Times New Roman" w:hAnsi="Times New Roman" w:cs="Times New Roman"/>
                <w:sz w:val="26"/>
                <w:szCs w:val="26"/>
                <w:lang w:val="kk-KZ"/>
              </w:rPr>
              <w:t xml:space="preserve">2 Модуль   Құжаттану </w:t>
            </w:r>
            <w:r w:rsidR="00CE6D93">
              <w:rPr>
                <w:rFonts w:ascii="Times New Roman" w:hAnsi="Times New Roman" w:cs="Times New Roman"/>
                <w:sz w:val="26"/>
                <w:szCs w:val="26"/>
                <w:lang w:val="kk-KZ"/>
              </w:rPr>
              <w:t xml:space="preserve">және архив ісі салаларындағы </w:t>
            </w:r>
            <w:r w:rsidRPr="00CE6D93">
              <w:rPr>
                <w:rFonts w:ascii="Times New Roman" w:hAnsi="Times New Roman" w:cs="Times New Roman"/>
                <w:sz w:val="26"/>
                <w:szCs w:val="26"/>
                <w:lang w:val="kk-KZ"/>
              </w:rPr>
              <w:t xml:space="preserve"> стандарттар жүйесі</w:t>
            </w:r>
          </w:p>
        </w:tc>
      </w:tr>
      <w:tr w:rsidR="00FB5C9A" w:rsidRPr="00CE6D93" w:rsidTr="003A6F78">
        <w:tc>
          <w:tcPr>
            <w:tcW w:w="1025" w:type="dxa"/>
            <w:gridSpan w:val="2"/>
            <w:vMerge w:val="restart"/>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8</w:t>
            </w:r>
          </w:p>
        </w:tc>
        <w:tc>
          <w:tcPr>
            <w:tcW w:w="6237" w:type="dxa"/>
            <w:gridSpan w:val="7"/>
            <w:tcBorders>
              <w:top w:val="single" w:sz="4" w:space="0" w:color="auto"/>
            </w:tcBorders>
          </w:tcPr>
          <w:p w:rsidR="00FB5C9A" w:rsidRPr="001B7C5B" w:rsidRDefault="00FB5C9A" w:rsidP="00FB5C9A">
            <w:pPr>
              <w:jc w:val="both"/>
              <w:rPr>
                <w:rFonts w:ascii="Times New Roman" w:eastAsia="Times New Roman" w:hAnsi="Times New Roman" w:cs="Times New Roman"/>
                <w:sz w:val="26"/>
                <w:szCs w:val="26"/>
                <w:lang w:val="kk-KZ" w:eastAsia="ru-RU"/>
              </w:rPr>
            </w:pPr>
            <w:r w:rsidRPr="001B7C5B">
              <w:rPr>
                <w:rFonts w:ascii="Times New Roman" w:hAnsi="Times New Roman" w:cs="Times New Roman"/>
                <w:sz w:val="26"/>
                <w:szCs w:val="26"/>
                <w:lang w:val="kk-KZ"/>
              </w:rPr>
              <w:t>8 дәріс. Құжаттама және ақпарат саласындағы стандарттар</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2</w:t>
            </w:r>
          </w:p>
        </w:tc>
        <w:tc>
          <w:tcPr>
            <w:tcW w:w="1493" w:type="dxa"/>
            <w:gridSpan w:val="3"/>
            <w:tcBorders>
              <w:right w:val="single" w:sz="4" w:space="0" w:color="auto"/>
            </w:tcBorders>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p>
        </w:tc>
      </w:tr>
      <w:tr w:rsidR="00FB5C9A" w:rsidRPr="00CE6D93" w:rsidTr="003A6F78">
        <w:trPr>
          <w:trHeight w:val="585"/>
        </w:trPr>
        <w:tc>
          <w:tcPr>
            <w:tcW w:w="1025" w:type="dxa"/>
            <w:gridSpan w:val="2"/>
            <w:vMerge/>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6237" w:type="dxa"/>
            <w:gridSpan w:val="7"/>
            <w:tcBorders>
              <w:bottom w:val="single" w:sz="4" w:space="0" w:color="auto"/>
            </w:tcBorders>
          </w:tcPr>
          <w:p w:rsidR="00FB5C9A" w:rsidRPr="001B7C5B" w:rsidRDefault="00FB5C9A" w:rsidP="00FB5C9A">
            <w:pPr>
              <w:jc w:val="both"/>
              <w:rPr>
                <w:rFonts w:ascii="Times New Roman" w:eastAsia="Times New Roman" w:hAnsi="Times New Roman" w:cs="Times New Roman"/>
                <w:sz w:val="26"/>
                <w:szCs w:val="26"/>
                <w:lang w:val="kk-KZ" w:eastAsia="ru-RU"/>
              </w:rPr>
            </w:pPr>
            <w:r w:rsidRPr="001B7C5B">
              <w:rPr>
                <w:rFonts w:ascii="Times New Roman" w:hAnsi="Times New Roman" w:cs="Times New Roman"/>
                <w:sz w:val="26"/>
                <w:szCs w:val="26"/>
                <w:lang w:val="kk-KZ"/>
              </w:rPr>
              <w:t>8 семинарлық сабақ. Ұйымның стандарттарын жасау процедуларын ашып көрсету.</w:t>
            </w:r>
          </w:p>
        </w:tc>
        <w:tc>
          <w:tcPr>
            <w:tcW w:w="1134" w:type="dxa"/>
            <w:gridSpan w:val="3"/>
            <w:tcBorders>
              <w:bottom w:val="single" w:sz="4" w:space="0" w:color="auto"/>
            </w:tcBorders>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w:t>
            </w:r>
          </w:p>
        </w:tc>
        <w:tc>
          <w:tcPr>
            <w:tcW w:w="1493" w:type="dxa"/>
            <w:gridSpan w:val="3"/>
            <w:tcBorders>
              <w:bottom w:val="single" w:sz="4" w:space="0" w:color="auto"/>
            </w:tcBorders>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5</w:t>
            </w:r>
          </w:p>
        </w:tc>
      </w:tr>
      <w:tr w:rsidR="00FB5C9A" w:rsidRPr="00CE6D93" w:rsidTr="003A6F78">
        <w:trPr>
          <w:trHeight w:val="375"/>
        </w:trPr>
        <w:tc>
          <w:tcPr>
            <w:tcW w:w="1025" w:type="dxa"/>
            <w:gridSpan w:val="2"/>
            <w:vMerge/>
            <w:tcBorders>
              <w:bottom w:val="single" w:sz="4" w:space="0" w:color="auto"/>
            </w:tcBorders>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6237" w:type="dxa"/>
            <w:gridSpan w:val="7"/>
            <w:tcBorders>
              <w:top w:val="single" w:sz="4" w:space="0" w:color="auto"/>
            </w:tcBorders>
          </w:tcPr>
          <w:p w:rsidR="00FB5C9A" w:rsidRPr="001B7C5B" w:rsidRDefault="00FB5C9A" w:rsidP="00FB5C9A">
            <w:pPr>
              <w:jc w:val="both"/>
              <w:rPr>
                <w:rFonts w:ascii="Times New Roman" w:eastAsia="Times New Roman" w:hAnsi="Times New Roman" w:cs="Times New Roman"/>
                <w:sz w:val="26"/>
                <w:szCs w:val="26"/>
                <w:lang w:val="kk-KZ" w:eastAsia="ru-RU"/>
              </w:rPr>
            </w:pPr>
            <w:proofErr w:type="spellStart"/>
            <w:r w:rsidRPr="001B7C5B">
              <w:rPr>
                <w:rFonts w:ascii="Times New Roman" w:hAnsi="Times New Roman" w:cs="Times New Roman"/>
                <w:bCs/>
                <w:sz w:val="26"/>
                <w:szCs w:val="26"/>
              </w:rPr>
              <w:t>Midterm</w:t>
            </w:r>
            <w:proofErr w:type="spellEnd"/>
            <w:r w:rsidRPr="001B7C5B">
              <w:rPr>
                <w:rFonts w:ascii="Times New Roman" w:hAnsi="Times New Roman" w:cs="Times New Roman"/>
                <w:bCs/>
                <w:sz w:val="26"/>
                <w:szCs w:val="26"/>
              </w:rPr>
              <w:t xml:space="preserve"> </w:t>
            </w:r>
            <w:proofErr w:type="spellStart"/>
            <w:r w:rsidRPr="001B7C5B">
              <w:rPr>
                <w:rFonts w:ascii="Times New Roman" w:hAnsi="Times New Roman" w:cs="Times New Roman"/>
                <w:bCs/>
                <w:sz w:val="26"/>
                <w:szCs w:val="26"/>
              </w:rPr>
              <w:t>Exam</w:t>
            </w:r>
            <w:proofErr w:type="spellEnd"/>
          </w:p>
        </w:tc>
        <w:tc>
          <w:tcPr>
            <w:tcW w:w="1134" w:type="dxa"/>
            <w:gridSpan w:val="3"/>
            <w:tcBorders>
              <w:top w:val="single" w:sz="4" w:space="0" w:color="auto"/>
            </w:tcBorders>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1493" w:type="dxa"/>
            <w:gridSpan w:val="3"/>
            <w:tcBorders>
              <w:top w:val="single" w:sz="4" w:space="0" w:color="auto"/>
            </w:tcBorders>
          </w:tcPr>
          <w:p w:rsidR="00FB5C9A" w:rsidRPr="00CE6D93" w:rsidRDefault="00FB5C9A" w:rsidP="00FB5C9A">
            <w:pPr>
              <w:pStyle w:val="a4"/>
              <w:tabs>
                <w:tab w:val="left" w:pos="426"/>
              </w:tabs>
              <w:autoSpaceDE w:val="0"/>
              <w:autoSpaceDN w:val="0"/>
              <w:adjustRightInd w:val="0"/>
              <w:ind w:left="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100</w:t>
            </w:r>
          </w:p>
        </w:tc>
      </w:tr>
      <w:tr w:rsidR="00FB5C9A" w:rsidRPr="00CE6D93" w:rsidTr="003A6F78">
        <w:tc>
          <w:tcPr>
            <w:tcW w:w="1025" w:type="dxa"/>
            <w:gridSpan w:val="2"/>
            <w:vMerge w:val="restart"/>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9</w:t>
            </w:r>
          </w:p>
        </w:tc>
        <w:tc>
          <w:tcPr>
            <w:tcW w:w="6237" w:type="dxa"/>
            <w:gridSpan w:val="7"/>
          </w:tcPr>
          <w:p w:rsidR="00FB5C9A" w:rsidRPr="001B7C5B" w:rsidRDefault="00FB5C9A" w:rsidP="00FB5C9A">
            <w:pPr>
              <w:jc w:val="both"/>
              <w:rPr>
                <w:rFonts w:ascii="Times New Roman" w:eastAsia="Times New Roman" w:hAnsi="Times New Roman" w:cs="Times New Roman"/>
                <w:sz w:val="26"/>
                <w:szCs w:val="26"/>
                <w:lang w:val="kk-KZ" w:eastAsia="ru-RU"/>
              </w:rPr>
            </w:pPr>
            <w:r w:rsidRPr="001B7C5B">
              <w:rPr>
                <w:rFonts w:ascii="Times New Roman" w:hAnsi="Times New Roman" w:cs="Times New Roman"/>
                <w:sz w:val="26"/>
                <w:szCs w:val="26"/>
                <w:lang w:val="kk-KZ"/>
              </w:rPr>
              <w:t>9 дәріс. Іс жүргізу, басқаруду құжаттамамен қамтамасыз ету және архив ісі саласындағы мемлекеттік стандарттар жүйесі</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2</w:t>
            </w: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p>
        </w:tc>
      </w:tr>
      <w:tr w:rsidR="00FB5C9A" w:rsidRPr="00CE6D93" w:rsidTr="003A6F78">
        <w:tc>
          <w:tcPr>
            <w:tcW w:w="1025" w:type="dxa"/>
            <w:gridSpan w:val="2"/>
            <w:vMerge/>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6237" w:type="dxa"/>
            <w:gridSpan w:val="7"/>
          </w:tcPr>
          <w:p w:rsidR="00FB5C9A" w:rsidRPr="001B7C5B" w:rsidRDefault="00FB5C9A" w:rsidP="00495873">
            <w:pPr>
              <w:jc w:val="both"/>
              <w:rPr>
                <w:rFonts w:ascii="Times New Roman" w:eastAsia="Times New Roman" w:hAnsi="Times New Roman" w:cs="Times New Roman"/>
                <w:sz w:val="26"/>
                <w:szCs w:val="26"/>
                <w:lang w:val="kk-KZ" w:eastAsia="ru-RU"/>
              </w:rPr>
            </w:pPr>
            <w:r w:rsidRPr="001B7C5B">
              <w:rPr>
                <w:rFonts w:ascii="Times New Roman" w:hAnsi="Times New Roman" w:cs="Times New Roman"/>
                <w:sz w:val="26"/>
                <w:szCs w:val="26"/>
                <w:lang w:val="kk-KZ"/>
              </w:rPr>
              <w:t xml:space="preserve">9 семинарлық сабақ. </w:t>
            </w:r>
            <w:r w:rsidRPr="001B7C5B">
              <w:rPr>
                <w:rFonts w:ascii="Times New Roman" w:eastAsia="Times New Roman" w:hAnsi="Times New Roman" w:cs="Times New Roman"/>
                <w:sz w:val="26"/>
                <w:szCs w:val="26"/>
                <w:lang w:val="kk-KZ" w:eastAsia="ru-RU"/>
              </w:rPr>
              <w:t xml:space="preserve">Стандартты дайындаудың жолдарын айқындау үдерісін сипаттау. </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w:t>
            </w: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5</w:t>
            </w:r>
          </w:p>
        </w:tc>
      </w:tr>
      <w:tr w:rsidR="00FB5C9A" w:rsidRPr="00CE6D93" w:rsidTr="003A6F78">
        <w:tc>
          <w:tcPr>
            <w:tcW w:w="1025" w:type="dxa"/>
            <w:gridSpan w:val="2"/>
            <w:vMerge/>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6237" w:type="dxa"/>
            <w:gridSpan w:val="7"/>
          </w:tcPr>
          <w:p w:rsidR="00FB5C9A" w:rsidRPr="001B7C5B" w:rsidRDefault="00FB5C9A" w:rsidP="00495873">
            <w:pPr>
              <w:jc w:val="both"/>
              <w:rPr>
                <w:rFonts w:ascii="Times New Roman" w:eastAsia="Times New Roman" w:hAnsi="Times New Roman" w:cs="Times New Roman"/>
                <w:sz w:val="26"/>
                <w:szCs w:val="26"/>
                <w:lang w:val="kk-KZ" w:eastAsia="ru-RU"/>
              </w:rPr>
            </w:pPr>
            <w:r w:rsidRPr="001B7C5B">
              <w:rPr>
                <w:rFonts w:ascii="Times New Roman" w:eastAsia="Times New Roman" w:hAnsi="Times New Roman" w:cs="Times New Roman"/>
                <w:sz w:val="26"/>
                <w:szCs w:val="26"/>
                <w:lang w:val="kk-KZ" w:eastAsia="ru-RU"/>
              </w:rPr>
              <w:t xml:space="preserve">СӨЖ№4.  </w:t>
            </w:r>
            <w:r w:rsidR="00495873" w:rsidRPr="001B7C5B">
              <w:rPr>
                <w:rFonts w:ascii="Times New Roman" w:eastAsia="Times New Roman" w:hAnsi="Times New Roman" w:cs="Times New Roman"/>
                <w:sz w:val="26"/>
                <w:szCs w:val="26"/>
                <w:lang w:val="kk-KZ" w:eastAsia="ru-RU"/>
              </w:rPr>
              <w:t>Стандарттау саласындағы халықаралық және ұлттық ұйымдардың сайттарын талдау</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15</w:t>
            </w:r>
          </w:p>
        </w:tc>
      </w:tr>
      <w:tr w:rsidR="00FB5C9A" w:rsidRPr="00CE6D93" w:rsidTr="003A6F78">
        <w:tc>
          <w:tcPr>
            <w:tcW w:w="1025" w:type="dxa"/>
            <w:gridSpan w:val="2"/>
            <w:vMerge w:val="restart"/>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10</w:t>
            </w:r>
          </w:p>
        </w:tc>
        <w:tc>
          <w:tcPr>
            <w:tcW w:w="6237" w:type="dxa"/>
            <w:gridSpan w:val="7"/>
          </w:tcPr>
          <w:p w:rsidR="00FB5C9A" w:rsidRPr="001B7C5B" w:rsidRDefault="00FB5C9A" w:rsidP="00FB5C9A">
            <w:pPr>
              <w:jc w:val="both"/>
              <w:rPr>
                <w:rFonts w:ascii="Times New Roman" w:eastAsia="Times New Roman" w:hAnsi="Times New Roman" w:cs="Times New Roman"/>
                <w:sz w:val="26"/>
                <w:szCs w:val="26"/>
                <w:lang w:val="kk-KZ" w:eastAsia="ru-RU"/>
              </w:rPr>
            </w:pPr>
            <w:r w:rsidRPr="001B7C5B">
              <w:rPr>
                <w:rFonts w:ascii="Times New Roman" w:hAnsi="Times New Roman" w:cs="Times New Roman"/>
                <w:sz w:val="26"/>
                <w:szCs w:val="26"/>
                <w:lang w:val="kk-KZ"/>
              </w:rPr>
              <w:t xml:space="preserve">10 дәріс. </w:t>
            </w:r>
            <w:r w:rsidRPr="001B7C5B">
              <w:rPr>
                <w:rFonts w:ascii="Times New Roman" w:eastAsia="Times New Roman" w:hAnsi="Times New Roman" w:cs="Times New Roman"/>
                <w:sz w:val="26"/>
                <w:szCs w:val="26"/>
                <w:lang w:val="kk-KZ" w:eastAsia="ru-RU"/>
              </w:rPr>
              <w:t xml:space="preserve">Ұйымдардағы басқару құжаттама жүйесінің ішкі стандарттары </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2</w:t>
            </w: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p>
        </w:tc>
      </w:tr>
      <w:tr w:rsidR="00FB5C9A" w:rsidRPr="00CE6D93" w:rsidTr="003A6F78">
        <w:tc>
          <w:tcPr>
            <w:tcW w:w="1025" w:type="dxa"/>
            <w:gridSpan w:val="2"/>
            <w:vMerge/>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6237" w:type="dxa"/>
            <w:gridSpan w:val="7"/>
          </w:tcPr>
          <w:p w:rsidR="00FB5C9A" w:rsidRPr="001B7C5B" w:rsidRDefault="00FB5C9A" w:rsidP="005F438B">
            <w:pPr>
              <w:jc w:val="both"/>
              <w:rPr>
                <w:rFonts w:ascii="Times New Roman" w:eastAsia="Times New Roman" w:hAnsi="Times New Roman" w:cs="Times New Roman"/>
                <w:sz w:val="26"/>
                <w:szCs w:val="26"/>
                <w:lang w:val="kk-KZ" w:eastAsia="ru-RU"/>
              </w:rPr>
            </w:pPr>
            <w:r w:rsidRPr="001B7C5B">
              <w:rPr>
                <w:rFonts w:ascii="Times New Roman" w:hAnsi="Times New Roman" w:cs="Times New Roman"/>
                <w:sz w:val="26"/>
                <w:szCs w:val="26"/>
                <w:lang w:val="kk-KZ"/>
              </w:rPr>
              <w:t xml:space="preserve">10 семинарлық сабақ. </w:t>
            </w:r>
            <w:r w:rsidRPr="001B7C5B">
              <w:rPr>
                <w:rFonts w:ascii="Times New Roman" w:eastAsia="Times New Roman" w:hAnsi="Times New Roman" w:cs="Times New Roman"/>
                <w:sz w:val="26"/>
                <w:szCs w:val="26"/>
                <w:lang w:val="kk-KZ" w:eastAsia="ru-RU"/>
              </w:rPr>
              <w:t>Ұйымның ішкі  стандарттарына сипаттау және талдау жүргізу. Ұйымның ішкі ста</w:t>
            </w:r>
            <w:r w:rsidR="005F438B">
              <w:rPr>
                <w:rFonts w:ascii="Times New Roman" w:eastAsia="Times New Roman" w:hAnsi="Times New Roman" w:cs="Times New Roman"/>
                <w:sz w:val="26"/>
                <w:szCs w:val="26"/>
                <w:lang w:val="kk-KZ" w:eastAsia="ru-RU"/>
              </w:rPr>
              <w:t>ндарттарын дайындау тәсілдерін талдау</w:t>
            </w:r>
            <w:r w:rsidRPr="001B7C5B">
              <w:rPr>
                <w:rFonts w:ascii="Times New Roman" w:eastAsia="Times New Roman" w:hAnsi="Times New Roman" w:cs="Times New Roman"/>
                <w:sz w:val="26"/>
                <w:szCs w:val="26"/>
                <w:lang w:val="kk-KZ" w:eastAsia="ru-RU"/>
              </w:rPr>
              <w:t xml:space="preserve">, бір стандартты үлгі ретінде жасау.  </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w:t>
            </w: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5</w:t>
            </w:r>
          </w:p>
        </w:tc>
      </w:tr>
      <w:tr w:rsidR="00FB5C9A" w:rsidRPr="00CE6D93" w:rsidTr="003A6F78">
        <w:trPr>
          <w:trHeight w:val="612"/>
        </w:trPr>
        <w:tc>
          <w:tcPr>
            <w:tcW w:w="1025" w:type="dxa"/>
            <w:gridSpan w:val="2"/>
            <w:vMerge w:val="restart"/>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11</w:t>
            </w:r>
          </w:p>
        </w:tc>
        <w:tc>
          <w:tcPr>
            <w:tcW w:w="6237" w:type="dxa"/>
            <w:gridSpan w:val="7"/>
          </w:tcPr>
          <w:p w:rsidR="00FB5C9A" w:rsidRPr="001B7C5B" w:rsidRDefault="00FB5C9A" w:rsidP="00495873">
            <w:pPr>
              <w:pStyle w:val="20"/>
              <w:tabs>
                <w:tab w:val="left" w:pos="1260"/>
              </w:tabs>
              <w:spacing w:after="0" w:line="240" w:lineRule="auto"/>
              <w:jc w:val="both"/>
              <w:rPr>
                <w:rFonts w:eastAsia="Times New Roman" w:cs="Times New Roman"/>
                <w:sz w:val="26"/>
                <w:szCs w:val="26"/>
                <w:lang w:val="kk-KZ" w:eastAsia="ru-RU"/>
              </w:rPr>
            </w:pPr>
            <w:r w:rsidRPr="001B7C5B">
              <w:rPr>
                <w:rFonts w:cs="Times New Roman"/>
                <w:sz w:val="26"/>
                <w:szCs w:val="26"/>
                <w:lang w:val="kk-KZ"/>
              </w:rPr>
              <w:t>11 дәріс</w:t>
            </w:r>
            <w:r w:rsidRPr="001B7C5B">
              <w:rPr>
                <w:rFonts w:eastAsia="Times New Roman" w:cs="Times New Roman"/>
                <w:sz w:val="26"/>
                <w:szCs w:val="26"/>
                <w:lang w:val="kk-KZ" w:eastAsia="ru-RU"/>
              </w:rPr>
              <w:t xml:space="preserve"> </w:t>
            </w:r>
            <w:r w:rsidRPr="001B7C5B">
              <w:rPr>
                <w:rFonts w:cs="Times New Roman"/>
                <w:sz w:val="26"/>
                <w:szCs w:val="26"/>
                <w:lang w:val="kk-KZ"/>
              </w:rPr>
              <w:t xml:space="preserve">  Стандарттарды жариялауды ұйымдастыру. Стандарттарды жариялау түрлері</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2</w:t>
            </w: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rPr>
            </w:pPr>
          </w:p>
        </w:tc>
      </w:tr>
      <w:tr w:rsidR="00FB5C9A" w:rsidRPr="00CE6D93" w:rsidTr="003A6F78">
        <w:tc>
          <w:tcPr>
            <w:tcW w:w="1025" w:type="dxa"/>
            <w:gridSpan w:val="2"/>
            <w:vMerge/>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6237" w:type="dxa"/>
            <w:gridSpan w:val="7"/>
          </w:tcPr>
          <w:p w:rsidR="00FB5C9A" w:rsidRPr="001B7C5B" w:rsidRDefault="00FB5C9A" w:rsidP="00FB5C9A">
            <w:pPr>
              <w:jc w:val="both"/>
              <w:rPr>
                <w:rFonts w:ascii="Times New Roman" w:eastAsia="Times New Roman" w:hAnsi="Times New Roman" w:cs="Times New Roman"/>
                <w:sz w:val="26"/>
                <w:szCs w:val="26"/>
                <w:lang w:val="kk-KZ" w:eastAsia="ru-RU"/>
              </w:rPr>
            </w:pPr>
            <w:r w:rsidRPr="001B7C5B">
              <w:rPr>
                <w:rFonts w:ascii="Times New Roman" w:hAnsi="Times New Roman" w:cs="Times New Roman"/>
                <w:sz w:val="26"/>
                <w:szCs w:val="26"/>
                <w:lang w:val="kk-KZ"/>
              </w:rPr>
              <w:t xml:space="preserve">11 семинарлық сабақ. </w:t>
            </w:r>
            <w:r w:rsidR="00495873" w:rsidRPr="001B7C5B">
              <w:rPr>
                <w:rFonts w:ascii="Times New Roman" w:hAnsi="Times New Roman" w:cs="Times New Roman"/>
                <w:sz w:val="26"/>
                <w:szCs w:val="26"/>
                <w:lang w:val="kk-KZ"/>
              </w:rPr>
              <w:t>Салааралық стандарттар жүйесін талдау</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w:t>
            </w: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5</w:t>
            </w:r>
          </w:p>
        </w:tc>
      </w:tr>
      <w:tr w:rsidR="00FB5C9A" w:rsidRPr="00CE6D93" w:rsidTr="003A6F78">
        <w:tc>
          <w:tcPr>
            <w:tcW w:w="1025" w:type="dxa"/>
            <w:gridSpan w:val="2"/>
            <w:vMerge/>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6237" w:type="dxa"/>
            <w:gridSpan w:val="7"/>
          </w:tcPr>
          <w:p w:rsidR="00FB5C9A" w:rsidRPr="001B7C5B" w:rsidRDefault="00FB5C9A" w:rsidP="00B96CE9">
            <w:pPr>
              <w:jc w:val="both"/>
              <w:rPr>
                <w:rFonts w:ascii="Times New Roman" w:eastAsia="Times New Roman" w:hAnsi="Times New Roman" w:cs="Times New Roman"/>
                <w:sz w:val="26"/>
                <w:szCs w:val="26"/>
                <w:lang w:val="kk-KZ" w:eastAsia="ru-RU"/>
              </w:rPr>
            </w:pPr>
            <w:r w:rsidRPr="001B7C5B">
              <w:rPr>
                <w:rFonts w:ascii="Times New Roman" w:eastAsia="Times New Roman" w:hAnsi="Times New Roman" w:cs="Times New Roman"/>
                <w:sz w:val="26"/>
                <w:szCs w:val="26"/>
                <w:lang w:val="kk-KZ" w:eastAsia="ru-RU"/>
              </w:rPr>
              <w:t xml:space="preserve">СӨЖ№5. </w:t>
            </w:r>
            <w:r w:rsidR="00495873" w:rsidRPr="001B7C5B">
              <w:rPr>
                <w:rFonts w:ascii="Times New Roman" w:hAnsi="Times New Roman" w:cs="Times New Roman"/>
                <w:sz w:val="26"/>
                <w:szCs w:val="26"/>
                <w:lang w:val="kk-KZ"/>
              </w:rPr>
              <w:t xml:space="preserve"> ИСО 15489-2001 «Ақпараттар және құжаттама – </w:t>
            </w:r>
            <w:r w:rsidR="00B96CE9" w:rsidRPr="001B7C5B">
              <w:rPr>
                <w:rFonts w:ascii="Times New Roman" w:hAnsi="Times New Roman" w:cs="Times New Roman"/>
                <w:sz w:val="26"/>
                <w:szCs w:val="26"/>
                <w:lang w:val="kk-KZ"/>
              </w:rPr>
              <w:t>Құжаттарды басқару</w:t>
            </w:r>
            <w:r w:rsidR="00495873" w:rsidRPr="001B7C5B">
              <w:rPr>
                <w:rFonts w:ascii="Times New Roman" w:hAnsi="Times New Roman" w:cs="Times New Roman"/>
                <w:sz w:val="26"/>
                <w:szCs w:val="26"/>
                <w:lang w:val="kk-KZ"/>
              </w:rPr>
              <w:t>» (ISO 15489-2001, Information and documentation – Records manage-ment)</w:t>
            </w:r>
            <w:r w:rsidR="00B96CE9" w:rsidRPr="001B7C5B">
              <w:rPr>
                <w:rFonts w:ascii="Times New Roman" w:hAnsi="Times New Roman" w:cs="Times New Roman"/>
                <w:sz w:val="26"/>
                <w:szCs w:val="26"/>
                <w:lang w:val="kk-KZ"/>
              </w:rPr>
              <w:t xml:space="preserve"> стандарттын сипаттау</w:t>
            </w:r>
          </w:p>
        </w:tc>
        <w:tc>
          <w:tcPr>
            <w:tcW w:w="1134" w:type="dxa"/>
            <w:gridSpan w:val="3"/>
          </w:tcPr>
          <w:p w:rsidR="00FB5C9A" w:rsidRPr="00CE6D93" w:rsidRDefault="00FB5C9A" w:rsidP="00FB5C9A">
            <w:pPr>
              <w:jc w:val="both"/>
              <w:rPr>
                <w:rFonts w:ascii="Times New Roman" w:eastAsia="Times New Roman" w:hAnsi="Times New Roman" w:cs="Times New Roman"/>
                <w:sz w:val="26"/>
                <w:szCs w:val="26"/>
                <w:lang w:val="kk-KZ" w:eastAsia="ru-RU"/>
              </w:rPr>
            </w:pP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15</w:t>
            </w:r>
          </w:p>
        </w:tc>
      </w:tr>
      <w:tr w:rsidR="00FB5C9A" w:rsidRPr="00CE6D93" w:rsidTr="003A6F78">
        <w:tc>
          <w:tcPr>
            <w:tcW w:w="1025" w:type="dxa"/>
            <w:gridSpan w:val="2"/>
            <w:vMerge w:val="restart"/>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eastAsia="ru-RU"/>
              </w:rPr>
              <w:t>1</w:t>
            </w:r>
            <w:r w:rsidRPr="00CE6D93">
              <w:rPr>
                <w:rFonts w:ascii="Times New Roman" w:eastAsia="Times New Roman" w:hAnsi="Times New Roman" w:cs="Times New Roman"/>
                <w:sz w:val="26"/>
                <w:szCs w:val="26"/>
                <w:lang w:val="kk-KZ" w:eastAsia="ru-RU"/>
              </w:rPr>
              <w:t>2</w:t>
            </w:r>
          </w:p>
        </w:tc>
        <w:tc>
          <w:tcPr>
            <w:tcW w:w="6237" w:type="dxa"/>
            <w:gridSpan w:val="7"/>
          </w:tcPr>
          <w:p w:rsidR="00FB5C9A" w:rsidRPr="001B7C5B" w:rsidRDefault="00FB5C9A" w:rsidP="00FB5C9A">
            <w:pPr>
              <w:jc w:val="both"/>
              <w:rPr>
                <w:rFonts w:ascii="Times New Roman" w:eastAsia="Times New Roman" w:hAnsi="Times New Roman" w:cs="Times New Roman"/>
                <w:sz w:val="26"/>
                <w:szCs w:val="26"/>
                <w:lang w:val="kk-KZ" w:eastAsia="ru-RU"/>
              </w:rPr>
            </w:pPr>
            <w:r w:rsidRPr="001B7C5B">
              <w:rPr>
                <w:rFonts w:ascii="Times New Roman" w:hAnsi="Times New Roman" w:cs="Times New Roman"/>
                <w:sz w:val="26"/>
                <w:szCs w:val="26"/>
                <w:lang w:val="kk-KZ"/>
              </w:rPr>
              <w:t>12 дәріс.   Аудиовизуалды құжаттарды сақтауды стандарттау</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2</w:t>
            </w: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both"/>
              <w:rPr>
                <w:rFonts w:ascii="Times New Roman" w:hAnsi="Times New Roman" w:cs="Times New Roman"/>
                <w:sz w:val="26"/>
                <w:szCs w:val="26"/>
                <w:lang w:val="kk-KZ"/>
              </w:rPr>
            </w:pPr>
          </w:p>
        </w:tc>
      </w:tr>
      <w:tr w:rsidR="00FB5C9A" w:rsidRPr="00CE6D93" w:rsidTr="003A6F78">
        <w:tc>
          <w:tcPr>
            <w:tcW w:w="1025" w:type="dxa"/>
            <w:gridSpan w:val="2"/>
            <w:vMerge/>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6237" w:type="dxa"/>
            <w:gridSpan w:val="7"/>
          </w:tcPr>
          <w:p w:rsidR="00FB5C9A" w:rsidRPr="001B7C5B" w:rsidRDefault="00FB5C9A" w:rsidP="00FB5C9A">
            <w:pPr>
              <w:jc w:val="both"/>
              <w:rPr>
                <w:rFonts w:ascii="Times New Roman" w:eastAsia="Times New Roman" w:hAnsi="Times New Roman" w:cs="Times New Roman"/>
                <w:sz w:val="26"/>
                <w:szCs w:val="26"/>
                <w:lang w:val="kk-KZ" w:eastAsia="ru-RU"/>
              </w:rPr>
            </w:pPr>
            <w:r w:rsidRPr="001B7C5B">
              <w:rPr>
                <w:rFonts w:ascii="Times New Roman" w:hAnsi="Times New Roman" w:cs="Times New Roman"/>
                <w:sz w:val="26"/>
                <w:szCs w:val="26"/>
                <w:lang w:val="kk-KZ"/>
              </w:rPr>
              <w:t xml:space="preserve">12 семинарлық сабақ. </w:t>
            </w:r>
            <w:r w:rsidR="00495873" w:rsidRPr="001B7C5B">
              <w:rPr>
                <w:rFonts w:ascii="Times New Roman" w:hAnsi="Times New Roman" w:cs="Times New Roman"/>
                <w:sz w:val="26"/>
                <w:szCs w:val="26"/>
                <w:lang w:val="kk-KZ"/>
              </w:rPr>
              <w:t>Ұйымның стандартарын сараптау</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w:t>
            </w: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5</w:t>
            </w:r>
          </w:p>
        </w:tc>
      </w:tr>
      <w:tr w:rsidR="00FB5C9A" w:rsidRPr="00CE6D93" w:rsidTr="003A6F78">
        <w:tc>
          <w:tcPr>
            <w:tcW w:w="1025" w:type="dxa"/>
            <w:gridSpan w:val="2"/>
            <w:vMerge w:val="restart"/>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13</w:t>
            </w:r>
          </w:p>
        </w:tc>
        <w:tc>
          <w:tcPr>
            <w:tcW w:w="6237" w:type="dxa"/>
            <w:gridSpan w:val="7"/>
          </w:tcPr>
          <w:p w:rsidR="00FB5C9A" w:rsidRPr="001B7C5B" w:rsidRDefault="00FB5C9A" w:rsidP="00FB5C9A">
            <w:pPr>
              <w:jc w:val="both"/>
              <w:rPr>
                <w:rFonts w:ascii="Times New Roman" w:eastAsia="Times New Roman" w:hAnsi="Times New Roman" w:cs="Times New Roman"/>
                <w:sz w:val="26"/>
                <w:szCs w:val="26"/>
                <w:lang w:val="kk-KZ" w:eastAsia="ru-RU"/>
              </w:rPr>
            </w:pPr>
            <w:r w:rsidRPr="001B7C5B">
              <w:rPr>
                <w:rFonts w:ascii="Times New Roman" w:hAnsi="Times New Roman" w:cs="Times New Roman"/>
                <w:sz w:val="26"/>
                <w:szCs w:val="26"/>
                <w:lang w:val="kk-KZ"/>
              </w:rPr>
              <w:t xml:space="preserve">13 дәріс. </w:t>
            </w:r>
            <w:r w:rsidRPr="001B7C5B">
              <w:rPr>
                <w:rFonts w:ascii="Times New Roman" w:hAnsi="Times New Roman" w:cs="Times New Roman"/>
                <w:sz w:val="26"/>
                <w:szCs w:val="26"/>
              </w:rPr>
              <w:t xml:space="preserve"> </w:t>
            </w:r>
            <w:r w:rsidRPr="001B7C5B">
              <w:rPr>
                <w:rFonts w:ascii="Times New Roman" w:hAnsi="Times New Roman" w:cs="Times New Roman"/>
                <w:sz w:val="26"/>
                <w:szCs w:val="26"/>
                <w:lang w:val="kk-KZ"/>
              </w:rPr>
              <w:t>Электронды құжаттарды сақтауды стандарттау</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2</w:t>
            </w: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p>
        </w:tc>
      </w:tr>
      <w:tr w:rsidR="00FB5C9A" w:rsidRPr="00CE6D93" w:rsidTr="003A6F78">
        <w:trPr>
          <w:trHeight w:val="734"/>
        </w:trPr>
        <w:tc>
          <w:tcPr>
            <w:tcW w:w="1025" w:type="dxa"/>
            <w:gridSpan w:val="2"/>
            <w:vMerge/>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6237" w:type="dxa"/>
            <w:gridSpan w:val="7"/>
          </w:tcPr>
          <w:p w:rsidR="00FB5C9A" w:rsidRPr="001B7C5B" w:rsidRDefault="00FB5C9A" w:rsidP="00B96CE9">
            <w:pPr>
              <w:jc w:val="both"/>
              <w:rPr>
                <w:rFonts w:ascii="Times New Roman" w:eastAsia="Times New Roman" w:hAnsi="Times New Roman" w:cs="Times New Roman"/>
                <w:sz w:val="26"/>
                <w:szCs w:val="26"/>
                <w:lang w:val="kk-KZ" w:eastAsia="ru-RU"/>
              </w:rPr>
            </w:pPr>
            <w:r w:rsidRPr="001B7C5B">
              <w:rPr>
                <w:rFonts w:ascii="Times New Roman" w:hAnsi="Times New Roman" w:cs="Times New Roman"/>
                <w:sz w:val="26"/>
                <w:szCs w:val="26"/>
                <w:lang w:val="kk-KZ"/>
              </w:rPr>
              <w:t xml:space="preserve">13 семинарлық сабақ. </w:t>
            </w:r>
            <w:r w:rsidR="00B96CE9" w:rsidRPr="001B7C5B">
              <w:rPr>
                <w:rFonts w:ascii="Times New Roman" w:hAnsi="Times New Roman" w:cs="Times New Roman"/>
                <w:sz w:val="26"/>
                <w:szCs w:val="26"/>
                <w:lang w:val="kk-KZ"/>
              </w:rPr>
              <w:t xml:space="preserve"> Басқару құжаттарын стандарттау және </w:t>
            </w:r>
            <w:r w:rsidR="00B96CE9" w:rsidRPr="001B7C5B">
              <w:rPr>
                <w:rFonts w:ascii="Times New Roman" w:hAnsi="Times New Roman" w:cs="Times New Roman"/>
                <w:color w:val="212121"/>
                <w:sz w:val="26"/>
                <w:szCs w:val="26"/>
                <w:lang w:val="kk-KZ"/>
              </w:rPr>
              <w:t xml:space="preserve"> бірыңғайландыру нысандарын сипаттау</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w:t>
            </w: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5</w:t>
            </w:r>
          </w:p>
        </w:tc>
      </w:tr>
      <w:tr w:rsidR="00FB5C9A" w:rsidRPr="00CE6D93" w:rsidTr="003A6F78">
        <w:tc>
          <w:tcPr>
            <w:tcW w:w="1025" w:type="dxa"/>
            <w:gridSpan w:val="2"/>
            <w:vMerge/>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6237" w:type="dxa"/>
            <w:gridSpan w:val="7"/>
          </w:tcPr>
          <w:p w:rsidR="00FB5C9A" w:rsidRPr="001B7C5B" w:rsidRDefault="00B96CE9" w:rsidP="00495873">
            <w:pPr>
              <w:jc w:val="both"/>
              <w:rPr>
                <w:rFonts w:ascii="Times New Roman" w:eastAsia="Times New Roman" w:hAnsi="Times New Roman" w:cs="Times New Roman"/>
                <w:sz w:val="26"/>
                <w:szCs w:val="26"/>
                <w:lang w:val="kk-KZ" w:eastAsia="ru-RU"/>
              </w:rPr>
            </w:pPr>
            <w:r w:rsidRPr="001B7C5B">
              <w:rPr>
                <w:rFonts w:ascii="Times New Roman" w:hAnsi="Times New Roman" w:cs="Times New Roman"/>
                <w:sz w:val="26"/>
                <w:szCs w:val="26"/>
              </w:rPr>
              <w:t>ГОСТ 7.9–95.</w:t>
            </w:r>
            <w:r w:rsidRPr="001B7C5B">
              <w:rPr>
                <w:rFonts w:ascii="Times New Roman" w:hAnsi="Times New Roman" w:cs="Times New Roman"/>
                <w:sz w:val="26"/>
                <w:szCs w:val="26"/>
                <w:lang w:val="kk-KZ"/>
              </w:rPr>
              <w:t xml:space="preserve"> Стандарты бойынша  рефераттау әдістемесін сипаттау</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15</w:t>
            </w:r>
          </w:p>
        </w:tc>
      </w:tr>
      <w:tr w:rsidR="00FB5C9A" w:rsidRPr="00CE6D93" w:rsidTr="003A6F78">
        <w:tc>
          <w:tcPr>
            <w:tcW w:w="1025" w:type="dxa"/>
            <w:gridSpan w:val="2"/>
            <w:vMerge w:val="restart"/>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14</w:t>
            </w:r>
          </w:p>
        </w:tc>
        <w:tc>
          <w:tcPr>
            <w:tcW w:w="6237" w:type="dxa"/>
            <w:gridSpan w:val="7"/>
          </w:tcPr>
          <w:p w:rsidR="00FB5C9A" w:rsidRPr="001B7C5B" w:rsidRDefault="00FB5C9A" w:rsidP="00495873">
            <w:pPr>
              <w:jc w:val="both"/>
              <w:rPr>
                <w:rFonts w:ascii="Times New Roman" w:eastAsia="Times New Roman" w:hAnsi="Times New Roman" w:cs="Times New Roman"/>
                <w:sz w:val="26"/>
                <w:szCs w:val="26"/>
                <w:lang w:val="kk-KZ" w:eastAsia="ru-RU"/>
              </w:rPr>
            </w:pPr>
            <w:r w:rsidRPr="001B7C5B">
              <w:rPr>
                <w:rFonts w:ascii="Times New Roman" w:hAnsi="Times New Roman" w:cs="Times New Roman"/>
                <w:sz w:val="26"/>
                <w:szCs w:val="26"/>
                <w:lang w:val="kk-KZ"/>
              </w:rPr>
              <w:t xml:space="preserve">14 дәріс. </w:t>
            </w:r>
            <w:r w:rsidR="00495873" w:rsidRPr="001B7C5B">
              <w:rPr>
                <w:rFonts w:ascii="Times New Roman" w:hAnsi="Times New Roman" w:cs="Times New Roman"/>
                <w:sz w:val="26"/>
                <w:szCs w:val="26"/>
                <w:lang w:val="kk-KZ"/>
              </w:rPr>
              <w:t xml:space="preserve"> Стандарттау және сертификациялау </w:t>
            </w:r>
            <w:r w:rsidR="00495873" w:rsidRPr="001B7C5B">
              <w:rPr>
                <w:rFonts w:ascii="Times New Roman" w:hAnsi="Times New Roman" w:cs="Times New Roman"/>
                <w:sz w:val="26"/>
                <w:szCs w:val="26"/>
                <w:lang w:val="kk-KZ"/>
              </w:rPr>
              <w:lastRenderedPageBreak/>
              <w:t>жөніндегі техникалық заңнамалар</w:t>
            </w:r>
            <w:r w:rsidRPr="001B7C5B">
              <w:rPr>
                <w:rFonts w:ascii="Times New Roman" w:hAnsi="Times New Roman" w:cs="Times New Roman"/>
                <w:sz w:val="26"/>
                <w:szCs w:val="26"/>
                <w:lang w:val="kk-KZ"/>
              </w:rPr>
              <w:t xml:space="preserve"> </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lastRenderedPageBreak/>
              <w:t>2</w:t>
            </w: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p>
        </w:tc>
      </w:tr>
      <w:tr w:rsidR="00FB5C9A" w:rsidRPr="00CE6D93" w:rsidTr="003A6F78">
        <w:tc>
          <w:tcPr>
            <w:tcW w:w="1025" w:type="dxa"/>
            <w:gridSpan w:val="2"/>
            <w:vMerge/>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6237" w:type="dxa"/>
            <w:gridSpan w:val="7"/>
          </w:tcPr>
          <w:p w:rsidR="00FB5C9A" w:rsidRPr="001B7C5B" w:rsidRDefault="00FB5C9A" w:rsidP="00495873">
            <w:pPr>
              <w:jc w:val="both"/>
              <w:rPr>
                <w:rFonts w:ascii="Times New Roman" w:eastAsia="Times New Roman" w:hAnsi="Times New Roman" w:cs="Times New Roman"/>
                <w:sz w:val="26"/>
                <w:szCs w:val="26"/>
                <w:lang w:val="kk-KZ" w:eastAsia="ru-RU"/>
              </w:rPr>
            </w:pPr>
            <w:r w:rsidRPr="001B7C5B">
              <w:rPr>
                <w:rFonts w:ascii="Times New Roman" w:hAnsi="Times New Roman" w:cs="Times New Roman"/>
                <w:sz w:val="26"/>
                <w:szCs w:val="26"/>
                <w:lang w:val="kk-KZ"/>
              </w:rPr>
              <w:t xml:space="preserve">14 семинарлық сабақ. </w:t>
            </w:r>
            <w:r w:rsidR="00495873" w:rsidRPr="001B7C5B">
              <w:rPr>
                <w:rFonts w:ascii="Times New Roman" w:hAnsi="Times New Roman" w:cs="Times New Roman"/>
                <w:sz w:val="26"/>
                <w:szCs w:val="26"/>
                <w:lang w:val="kk-KZ"/>
              </w:rPr>
              <w:t xml:space="preserve"> БҚҚ және архив ісі салаларындағы техникалық регламенттарды сипаттау</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w:t>
            </w: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5</w:t>
            </w:r>
          </w:p>
        </w:tc>
      </w:tr>
      <w:tr w:rsidR="00FB5C9A" w:rsidRPr="00CE6D93" w:rsidTr="003A6F78">
        <w:tc>
          <w:tcPr>
            <w:tcW w:w="1025" w:type="dxa"/>
            <w:gridSpan w:val="2"/>
            <w:vMerge w:val="restart"/>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15</w:t>
            </w:r>
          </w:p>
        </w:tc>
        <w:tc>
          <w:tcPr>
            <w:tcW w:w="6237" w:type="dxa"/>
            <w:gridSpan w:val="7"/>
          </w:tcPr>
          <w:p w:rsidR="00FB5C9A" w:rsidRPr="001B7C5B" w:rsidRDefault="00FB5C9A" w:rsidP="00FB5C9A">
            <w:pPr>
              <w:jc w:val="both"/>
              <w:rPr>
                <w:rFonts w:ascii="Times New Roman" w:eastAsia="Times New Roman" w:hAnsi="Times New Roman" w:cs="Times New Roman"/>
                <w:sz w:val="26"/>
                <w:szCs w:val="26"/>
                <w:lang w:val="kk-KZ" w:eastAsia="ru-RU"/>
              </w:rPr>
            </w:pPr>
            <w:r w:rsidRPr="001B7C5B">
              <w:rPr>
                <w:rFonts w:ascii="Times New Roman" w:hAnsi="Times New Roman" w:cs="Times New Roman"/>
                <w:sz w:val="26"/>
                <w:szCs w:val="26"/>
                <w:lang w:val="kk-KZ"/>
              </w:rPr>
              <w:t>15 дәріс.  Стандарттау саласындағы халықаралық  және отандық тәжірибелер</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2</w:t>
            </w: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rPr>
            </w:pPr>
          </w:p>
        </w:tc>
      </w:tr>
      <w:tr w:rsidR="00FB5C9A" w:rsidRPr="00CE6D93" w:rsidTr="003A6F78">
        <w:tc>
          <w:tcPr>
            <w:tcW w:w="1025" w:type="dxa"/>
            <w:gridSpan w:val="2"/>
            <w:vMerge/>
          </w:tcPr>
          <w:p w:rsidR="00FB5C9A" w:rsidRPr="00CE6D93" w:rsidRDefault="00FB5C9A" w:rsidP="00FB5C9A">
            <w:pPr>
              <w:jc w:val="center"/>
              <w:rPr>
                <w:rFonts w:ascii="Times New Roman" w:eastAsia="Times New Roman" w:hAnsi="Times New Roman" w:cs="Times New Roman"/>
                <w:sz w:val="26"/>
                <w:szCs w:val="26"/>
                <w:lang w:eastAsia="ru-RU"/>
              </w:rPr>
            </w:pPr>
          </w:p>
        </w:tc>
        <w:tc>
          <w:tcPr>
            <w:tcW w:w="6237" w:type="dxa"/>
            <w:gridSpan w:val="7"/>
          </w:tcPr>
          <w:p w:rsidR="00FB5C9A" w:rsidRPr="001B7C5B" w:rsidRDefault="00FB5C9A" w:rsidP="00FB5C9A">
            <w:pPr>
              <w:jc w:val="both"/>
              <w:rPr>
                <w:rFonts w:ascii="Times New Roman" w:eastAsia="Times New Roman" w:hAnsi="Times New Roman" w:cs="Times New Roman"/>
                <w:sz w:val="26"/>
                <w:szCs w:val="26"/>
                <w:lang w:val="kk-KZ" w:eastAsia="ru-RU"/>
              </w:rPr>
            </w:pPr>
            <w:r w:rsidRPr="001B7C5B">
              <w:rPr>
                <w:rFonts w:ascii="Times New Roman" w:hAnsi="Times New Roman" w:cs="Times New Roman"/>
                <w:sz w:val="26"/>
                <w:szCs w:val="26"/>
                <w:lang w:val="kk-KZ"/>
              </w:rPr>
              <w:t xml:space="preserve">15 семинарлық сабақ. </w:t>
            </w:r>
            <w:r w:rsidR="00B96CE9" w:rsidRPr="001B7C5B">
              <w:rPr>
                <w:rFonts w:ascii="Times New Roman" w:hAnsi="Times New Roman" w:cs="Times New Roman"/>
                <w:sz w:val="26"/>
                <w:szCs w:val="26"/>
                <w:lang w:val="kk-KZ"/>
              </w:rPr>
              <w:t>Автоматтандырылған басқару жүйесінің стандарттарын талдау</w:t>
            </w:r>
          </w:p>
        </w:tc>
        <w:tc>
          <w:tcPr>
            <w:tcW w:w="1134" w:type="dxa"/>
            <w:gridSpan w:val="3"/>
          </w:tcPr>
          <w:p w:rsidR="00FB5C9A" w:rsidRPr="00CE6D93" w:rsidRDefault="00FB5C9A" w:rsidP="00FB5C9A">
            <w:pPr>
              <w:jc w:val="center"/>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1</w:t>
            </w:r>
          </w:p>
        </w:tc>
        <w:tc>
          <w:tcPr>
            <w:tcW w:w="1493" w:type="dxa"/>
            <w:gridSpan w:val="3"/>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5</w:t>
            </w:r>
          </w:p>
        </w:tc>
      </w:tr>
      <w:tr w:rsidR="00FB5C9A" w:rsidRPr="00CE6D93" w:rsidTr="003A6F78">
        <w:trPr>
          <w:trHeight w:val="705"/>
        </w:trPr>
        <w:tc>
          <w:tcPr>
            <w:tcW w:w="1025" w:type="dxa"/>
            <w:gridSpan w:val="2"/>
            <w:vMerge/>
          </w:tcPr>
          <w:p w:rsidR="00FB5C9A" w:rsidRPr="00CE6D93" w:rsidRDefault="00FB5C9A" w:rsidP="00FB5C9A">
            <w:pPr>
              <w:jc w:val="center"/>
              <w:rPr>
                <w:rFonts w:ascii="Times New Roman" w:eastAsia="Times New Roman" w:hAnsi="Times New Roman" w:cs="Times New Roman"/>
                <w:sz w:val="26"/>
                <w:szCs w:val="26"/>
                <w:lang w:eastAsia="ru-RU"/>
              </w:rPr>
            </w:pPr>
          </w:p>
        </w:tc>
        <w:tc>
          <w:tcPr>
            <w:tcW w:w="6237" w:type="dxa"/>
            <w:gridSpan w:val="7"/>
            <w:tcBorders>
              <w:bottom w:val="single" w:sz="4" w:space="0" w:color="auto"/>
            </w:tcBorders>
          </w:tcPr>
          <w:p w:rsidR="00FB5C9A" w:rsidRPr="00CE6D93" w:rsidRDefault="00FB5C9A" w:rsidP="00CE6D93">
            <w:pPr>
              <w:jc w:val="both"/>
              <w:rPr>
                <w:rFonts w:ascii="Times New Roman" w:eastAsia="Times New Roman" w:hAnsi="Times New Roman" w:cs="Times New Roman"/>
                <w:sz w:val="26"/>
                <w:szCs w:val="26"/>
                <w:lang w:val="kk-KZ" w:eastAsia="ru-RU"/>
              </w:rPr>
            </w:pPr>
            <w:r w:rsidRPr="00CE6D93">
              <w:rPr>
                <w:rFonts w:ascii="Times New Roman" w:eastAsia="Times New Roman" w:hAnsi="Times New Roman" w:cs="Times New Roman"/>
                <w:sz w:val="26"/>
                <w:szCs w:val="26"/>
                <w:lang w:val="kk-KZ" w:eastAsia="ru-RU"/>
              </w:rPr>
              <w:t>СӨЖ№7.</w:t>
            </w:r>
            <w:r w:rsidR="00CE6D93">
              <w:rPr>
                <w:rFonts w:ascii="Times New Roman" w:eastAsia="Times New Roman" w:hAnsi="Times New Roman" w:cs="Times New Roman"/>
                <w:sz w:val="26"/>
                <w:szCs w:val="26"/>
                <w:lang w:val="kk-KZ" w:eastAsia="ru-RU"/>
              </w:rPr>
              <w:t xml:space="preserve"> Негізгі құжаттанулық терминдерді стандарттау</w:t>
            </w:r>
            <w:r w:rsidRPr="00CE6D93">
              <w:rPr>
                <w:rFonts w:ascii="Times New Roman" w:eastAsia="Times New Roman" w:hAnsi="Times New Roman" w:cs="Times New Roman"/>
                <w:sz w:val="26"/>
                <w:szCs w:val="26"/>
                <w:lang w:val="kk-KZ" w:eastAsia="ru-RU"/>
              </w:rPr>
              <w:t xml:space="preserve"> </w:t>
            </w:r>
            <w:r w:rsidR="00CE6D93">
              <w:t xml:space="preserve"> </w:t>
            </w:r>
          </w:p>
        </w:tc>
        <w:tc>
          <w:tcPr>
            <w:tcW w:w="1134" w:type="dxa"/>
            <w:gridSpan w:val="3"/>
            <w:tcBorders>
              <w:bottom w:val="single" w:sz="4" w:space="0" w:color="auto"/>
            </w:tcBorders>
          </w:tcPr>
          <w:p w:rsidR="00FB5C9A" w:rsidRPr="00CE6D93" w:rsidRDefault="00FB5C9A" w:rsidP="00FB5C9A">
            <w:pPr>
              <w:jc w:val="center"/>
              <w:rPr>
                <w:rFonts w:ascii="Times New Roman" w:eastAsia="Times New Roman" w:hAnsi="Times New Roman" w:cs="Times New Roman"/>
                <w:sz w:val="26"/>
                <w:szCs w:val="26"/>
                <w:lang w:val="kk-KZ" w:eastAsia="ru-RU"/>
              </w:rPr>
            </w:pPr>
          </w:p>
        </w:tc>
        <w:tc>
          <w:tcPr>
            <w:tcW w:w="1493" w:type="dxa"/>
            <w:gridSpan w:val="3"/>
            <w:tcBorders>
              <w:bottom w:val="single" w:sz="4" w:space="0" w:color="auto"/>
            </w:tcBorders>
          </w:tcPr>
          <w:p w:rsidR="00FB5C9A" w:rsidRPr="00CE6D93" w:rsidRDefault="00FB5C9A" w:rsidP="00FB5C9A">
            <w:pPr>
              <w:pStyle w:val="a4"/>
              <w:tabs>
                <w:tab w:val="left" w:pos="426"/>
              </w:tabs>
              <w:autoSpaceDE w:val="0"/>
              <w:autoSpaceDN w:val="0"/>
              <w:adjustRightInd w:val="0"/>
              <w:ind w:left="0"/>
              <w:contextualSpacing w:val="0"/>
              <w:jc w:val="center"/>
              <w:rPr>
                <w:rFonts w:ascii="Times New Roman" w:hAnsi="Times New Roman" w:cs="Times New Roman"/>
                <w:sz w:val="26"/>
                <w:szCs w:val="26"/>
                <w:lang w:val="kk-KZ"/>
              </w:rPr>
            </w:pPr>
            <w:r w:rsidRPr="00CE6D93">
              <w:rPr>
                <w:rFonts w:ascii="Times New Roman" w:hAnsi="Times New Roman" w:cs="Times New Roman"/>
                <w:sz w:val="26"/>
                <w:szCs w:val="26"/>
                <w:lang w:val="kk-KZ"/>
              </w:rPr>
              <w:t>15</w:t>
            </w:r>
          </w:p>
        </w:tc>
      </w:tr>
      <w:tr w:rsidR="00FB5C9A" w:rsidRPr="00CE6D93" w:rsidTr="003A6F78">
        <w:trPr>
          <w:trHeight w:val="391"/>
        </w:trPr>
        <w:tc>
          <w:tcPr>
            <w:tcW w:w="1025" w:type="dxa"/>
            <w:gridSpan w:val="2"/>
            <w:vMerge/>
          </w:tcPr>
          <w:p w:rsidR="00FB5C9A" w:rsidRPr="00CE6D93" w:rsidRDefault="00FB5C9A" w:rsidP="00FB5C9A">
            <w:pPr>
              <w:jc w:val="center"/>
              <w:rPr>
                <w:rFonts w:ascii="Times New Roman" w:hAnsi="Times New Roman" w:cs="Times New Roman"/>
                <w:sz w:val="26"/>
                <w:szCs w:val="26"/>
                <w:lang w:val="kk-KZ"/>
              </w:rPr>
            </w:pPr>
          </w:p>
        </w:tc>
        <w:tc>
          <w:tcPr>
            <w:tcW w:w="6237" w:type="dxa"/>
            <w:gridSpan w:val="7"/>
            <w:hideMark/>
          </w:tcPr>
          <w:p w:rsidR="00FB5C9A" w:rsidRPr="00CE6D93" w:rsidRDefault="00FB5C9A" w:rsidP="00FB5C9A">
            <w:pPr>
              <w:rPr>
                <w:rFonts w:ascii="Times New Roman" w:hAnsi="Times New Roman" w:cs="Times New Roman"/>
                <w:sz w:val="26"/>
                <w:szCs w:val="26"/>
                <w:lang w:val="kk-KZ"/>
              </w:rPr>
            </w:pPr>
            <w:r w:rsidRPr="00CE6D93">
              <w:rPr>
                <w:rFonts w:ascii="Times New Roman" w:hAnsi="Times New Roman" w:cs="Times New Roman"/>
                <w:sz w:val="26"/>
                <w:szCs w:val="26"/>
                <w:lang w:val="kk-KZ"/>
              </w:rPr>
              <w:t>Аралық бақылау №2</w:t>
            </w:r>
          </w:p>
        </w:tc>
        <w:tc>
          <w:tcPr>
            <w:tcW w:w="1134" w:type="dxa"/>
            <w:gridSpan w:val="3"/>
          </w:tcPr>
          <w:p w:rsidR="00FB5C9A" w:rsidRPr="00CE6D93" w:rsidRDefault="00FB5C9A" w:rsidP="00FB5C9A">
            <w:pPr>
              <w:jc w:val="both"/>
              <w:rPr>
                <w:rFonts w:ascii="Times New Roman" w:hAnsi="Times New Roman" w:cs="Times New Roman"/>
                <w:sz w:val="26"/>
                <w:szCs w:val="26"/>
                <w:lang w:val="kk-KZ"/>
              </w:rPr>
            </w:pPr>
          </w:p>
        </w:tc>
        <w:tc>
          <w:tcPr>
            <w:tcW w:w="1493" w:type="dxa"/>
            <w:gridSpan w:val="3"/>
            <w:hideMark/>
          </w:tcPr>
          <w:p w:rsidR="00FB5C9A" w:rsidRPr="00CE6D93" w:rsidRDefault="00FB5C9A" w:rsidP="00FB5C9A">
            <w:pPr>
              <w:jc w:val="center"/>
              <w:rPr>
                <w:rFonts w:ascii="Times New Roman" w:hAnsi="Times New Roman" w:cs="Times New Roman"/>
                <w:caps/>
                <w:sz w:val="26"/>
                <w:szCs w:val="26"/>
                <w:lang w:val="kk-KZ"/>
              </w:rPr>
            </w:pPr>
            <w:r w:rsidRPr="00CE6D93">
              <w:rPr>
                <w:rFonts w:ascii="Times New Roman" w:hAnsi="Times New Roman" w:cs="Times New Roman"/>
                <w:caps/>
                <w:sz w:val="26"/>
                <w:szCs w:val="26"/>
                <w:lang w:val="kk-KZ"/>
              </w:rPr>
              <w:t>100</w:t>
            </w:r>
          </w:p>
        </w:tc>
      </w:tr>
      <w:tr w:rsidR="00FB5C9A" w:rsidRPr="00CE6D93" w:rsidTr="003A6F78">
        <w:tc>
          <w:tcPr>
            <w:tcW w:w="1025" w:type="dxa"/>
            <w:gridSpan w:val="2"/>
          </w:tcPr>
          <w:p w:rsidR="00FB5C9A" w:rsidRPr="00CE6D93" w:rsidRDefault="00FB5C9A" w:rsidP="00FB5C9A">
            <w:pPr>
              <w:jc w:val="both"/>
              <w:rPr>
                <w:rFonts w:ascii="Times New Roman" w:hAnsi="Times New Roman" w:cs="Times New Roman"/>
                <w:sz w:val="26"/>
                <w:szCs w:val="26"/>
                <w:lang w:val="kk-KZ"/>
              </w:rPr>
            </w:pPr>
          </w:p>
        </w:tc>
        <w:tc>
          <w:tcPr>
            <w:tcW w:w="6237" w:type="dxa"/>
            <w:gridSpan w:val="7"/>
            <w:hideMark/>
          </w:tcPr>
          <w:p w:rsidR="00FB5C9A" w:rsidRPr="00CE6D93" w:rsidRDefault="00FB5C9A" w:rsidP="00FB5C9A">
            <w:pPr>
              <w:rPr>
                <w:rFonts w:ascii="Times New Roman" w:hAnsi="Times New Roman" w:cs="Times New Roman"/>
                <w:sz w:val="26"/>
                <w:szCs w:val="26"/>
                <w:lang w:val="kk-KZ"/>
              </w:rPr>
            </w:pPr>
            <w:r w:rsidRPr="00CE6D93">
              <w:rPr>
                <w:rFonts w:ascii="Times New Roman" w:hAnsi="Times New Roman" w:cs="Times New Roman"/>
                <w:sz w:val="26"/>
                <w:szCs w:val="26"/>
                <w:lang w:val="kk-KZ"/>
              </w:rPr>
              <w:t>Емтихан</w:t>
            </w:r>
          </w:p>
        </w:tc>
        <w:tc>
          <w:tcPr>
            <w:tcW w:w="1134" w:type="dxa"/>
            <w:gridSpan w:val="3"/>
          </w:tcPr>
          <w:p w:rsidR="00FB5C9A" w:rsidRPr="00CE6D93" w:rsidRDefault="00FB5C9A" w:rsidP="00FB5C9A">
            <w:pPr>
              <w:jc w:val="both"/>
              <w:rPr>
                <w:rFonts w:ascii="Times New Roman" w:hAnsi="Times New Roman" w:cs="Times New Roman"/>
                <w:sz w:val="26"/>
                <w:szCs w:val="26"/>
                <w:lang w:val="kk-KZ"/>
              </w:rPr>
            </w:pPr>
          </w:p>
        </w:tc>
        <w:tc>
          <w:tcPr>
            <w:tcW w:w="1493" w:type="dxa"/>
            <w:gridSpan w:val="3"/>
            <w:hideMark/>
          </w:tcPr>
          <w:p w:rsidR="00FB5C9A" w:rsidRPr="00CE6D93" w:rsidRDefault="00FB5C9A" w:rsidP="00FB5C9A">
            <w:pPr>
              <w:jc w:val="center"/>
              <w:rPr>
                <w:rFonts w:ascii="Times New Roman" w:hAnsi="Times New Roman" w:cs="Times New Roman"/>
                <w:caps/>
                <w:sz w:val="26"/>
                <w:szCs w:val="26"/>
                <w:lang w:val="kk-KZ"/>
              </w:rPr>
            </w:pPr>
            <w:r w:rsidRPr="00CE6D93">
              <w:rPr>
                <w:rFonts w:ascii="Times New Roman" w:hAnsi="Times New Roman" w:cs="Times New Roman"/>
                <w:caps/>
                <w:sz w:val="26"/>
                <w:szCs w:val="26"/>
                <w:lang w:val="kk-KZ"/>
              </w:rPr>
              <w:t>100</w:t>
            </w:r>
          </w:p>
        </w:tc>
      </w:tr>
    </w:tbl>
    <w:p w:rsidR="00283679" w:rsidRPr="00CE6D93" w:rsidRDefault="008E34F7" w:rsidP="00EA62F4">
      <w:pPr>
        <w:spacing w:after="0" w:line="240" w:lineRule="auto"/>
        <w:jc w:val="both"/>
        <w:rPr>
          <w:rFonts w:ascii="Times New Roman" w:hAnsi="Times New Roman" w:cs="Times New Roman"/>
          <w:sz w:val="26"/>
          <w:szCs w:val="26"/>
          <w:lang w:val="kk-KZ"/>
        </w:rPr>
      </w:pPr>
      <w:r w:rsidRPr="00CE6D93">
        <w:rPr>
          <w:rFonts w:ascii="Times New Roman" w:hAnsi="Times New Roman" w:cs="Times New Roman"/>
          <w:sz w:val="26"/>
          <w:szCs w:val="26"/>
          <w:lang w:val="kk-KZ"/>
        </w:rPr>
        <w:br w:type="textWrapping" w:clear="all"/>
      </w:r>
    </w:p>
    <w:p w:rsidR="002D729F" w:rsidRPr="00FB5C9A" w:rsidRDefault="002D729F" w:rsidP="00EA62F4">
      <w:pPr>
        <w:spacing w:after="0" w:line="240" w:lineRule="auto"/>
        <w:jc w:val="both"/>
        <w:rPr>
          <w:rFonts w:ascii="Times New Roman" w:hAnsi="Times New Roman" w:cs="Times New Roman"/>
          <w:sz w:val="26"/>
          <w:szCs w:val="26"/>
          <w:lang w:val="kk-KZ"/>
        </w:rPr>
      </w:pPr>
    </w:p>
    <w:p w:rsidR="00F73693" w:rsidRPr="00FB5C9A" w:rsidRDefault="00F73693" w:rsidP="00EA62F4">
      <w:pPr>
        <w:spacing w:after="0" w:line="240" w:lineRule="auto"/>
        <w:jc w:val="both"/>
        <w:rPr>
          <w:rFonts w:ascii="Times New Roman" w:hAnsi="Times New Roman" w:cs="Times New Roman"/>
          <w:b/>
          <w:sz w:val="26"/>
          <w:szCs w:val="26"/>
          <w:lang w:val="kk-KZ"/>
        </w:rPr>
      </w:pPr>
      <w:r w:rsidRPr="00FB5C9A">
        <w:rPr>
          <w:rFonts w:ascii="Times New Roman" w:hAnsi="Times New Roman" w:cs="Times New Roman"/>
          <w:b/>
          <w:sz w:val="26"/>
          <w:szCs w:val="26"/>
          <w:lang w:val="kk-KZ"/>
        </w:rPr>
        <w:t>Декан</w:t>
      </w:r>
      <w:r w:rsidR="008D5F5B">
        <w:rPr>
          <w:rFonts w:ascii="Times New Roman" w:hAnsi="Times New Roman" w:cs="Times New Roman"/>
          <w:b/>
          <w:sz w:val="26"/>
          <w:szCs w:val="26"/>
          <w:lang w:val="en-US"/>
        </w:rPr>
        <w:t xml:space="preserve">   </w:t>
      </w:r>
      <w:r w:rsidRPr="00FB5C9A">
        <w:rPr>
          <w:rFonts w:ascii="Times New Roman" w:hAnsi="Times New Roman" w:cs="Times New Roman"/>
          <w:b/>
          <w:sz w:val="26"/>
          <w:szCs w:val="26"/>
          <w:lang w:val="kk-KZ"/>
        </w:rPr>
        <w:t>_____________________________________Ногайбаева М.С.</w:t>
      </w:r>
    </w:p>
    <w:p w:rsidR="00F73693" w:rsidRPr="00FB5C9A" w:rsidRDefault="00F73693" w:rsidP="00EA62F4">
      <w:pPr>
        <w:spacing w:after="0" w:line="240" w:lineRule="auto"/>
        <w:jc w:val="both"/>
        <w:rPr>
          <w:rFonts w:ascii="Times New Roman" w:hAnsi="Times New Roman" w:cs="Times New Roman"/>
          <w:b/>
          <w:sz w:val="26"/>
          <w:szCs w:val="26"/>
          <w:lang w:val="kk-KZ"/>
        </w:rPr>
      </w:pPr>
      <w:r w:rsidRPr="00FB5C9A">
        <w:rPr>
          <w:rFonts w:ascii="Times New Roman" w:hAnsi="Times New Roman" w:cs="Times New Roman"/>
          <w:b/>
          <w:sz w:val="26"/>
          <w:szCs w:val="26"/>
          <w:lang w:val="kk-KZ"/>
        </w:rPr>
        <w:t xml:space="preserve">       </w:t>
      </w:r>
    </w:p>
    <w:p w:rsidR="00F73693" w:rsidRPr="00FB5C9A" w:rsidRDefault="00F73693" w:rsidP="00EA62F4">
      <w:pPr>
        <w:spacing w:after="0" w:line="240" w:lineRule="auto"/>
        <w:jc w:val="both"/>
        <w:rPr>
          <w:rFonts w:ascii="Times New Roman" w:hAnsi="Times New Roman" w:cs="Times New Roman"/>
          <w:b/>
          <w:sz w:val="26"/>
          <w:szCs w:val="26"/>
          <w:lang w:val="kk-KZ"/>
        </w:rPr>
      </w:pPr>
      <w:r w:rsidRPr="00FB5C9A">
        <w:rPr>
          <w:rFonts w:ascii="Times New Roman" w:hAnsi="Times New Roman" w:cs="Times New Roman"/>
          <w:b/>
          <w:sz w:val="26"/>
          <w:szCs w:val="26"/>
          <w:lang w:val="kk-KZ"/>
        </w:rPr>
        <w:t xml:space="preserve">Әдістемелік кеңес төрайымы__________________Тасилова Н.А.        </w:t>
      </w:r>
    </w:p>
    <w:p w:rsidR="00F73693" w:rsidRPr="00FB5C9A" w:rsidRDefault="00F73693" w:rsidP="00EA62F4">
      <w:pPr>
        <w:spacing w:after="0" w:line="240" w:lineRule="auto"/>
        <w:jc w:val="both"/>
        <w:rPr>
          <w:rFonts w:ascii="Times New Roman" w:hAnsi="Times New Roman" w:cs="Times New Roman"/>
          <w:b/>
          <w:sz w:val="26"/>
          <w:szCs w:val="26"/>
          <w:lang w:val="kk-KZ"/>
        </w:rPr>
      </w:pPr>
    </w:p>
    <w:p w:rsidR="00F73693" w:rsidRPr="00FB5C9A" w:rsidRDefault="00F73693" w:rsidP="00EA62F4">
      <w:pPr>
        <w:spacing w:after="0" w:line="240" w:lineRule="auto"/>
        <w:jc w:val="both"/>
        <w:rPr>
          <w:rFonts w:ascii="Times New Roman" w:hAnsi="Times New Roman" w:cs="Times New Roman"/>
          <w:b/>
          <w:sz w:val="26"/>
          <w:szCs w:val="26"/>
          <w:lang w:val="kk-KZ"/>
        </w:rPr>
      </w:pPr>
      <w:r w:rsidRPr="00FB5C9A">
        <w:rPr>
          <w:rFonts w:ascii="Times New Roman" w:hAnsi="Times New Roman" w:cs="Times New Roman"/>
          <w:b/>
          <w:sz w:val="26"/>
          <w:szCs w:val="26"/>
          <w:lang w:val="kk-KZ"/>
        </w:rPr>
        <w:t>Кафедра меңгерушісі</w:t>
      </w:r>
      <w:r w:rsidR="00260C81" w:rsidRPr="00FB5C9A">
        <w:rPr>
          <w:rFonts w:ascii="Times New Roman" w:hAnsi="Times New Roman" w:cs="Times New Roman"/>
          <w:b/>
          <w:sz w:val="26"/>
          <w:szCs w:val="26"/>
          <w:lang w:val="kk-KZ"/>
        </w:rPr>
        <w:t xml:space="preserve">             </w:t>
      </w:r>
      <w:r w:rsidRPr="00FB5C9A">
        <w:rPr>
          <w:rFonts w:ascii="Times New Roman" w:hAnsi="Times New Roman" w:cs="Times New Roman"/>
          <w:b/>
          <w:sz w:val="26"/>
          <w:szCs w:val="26"/>
          <w:lang w:val="kk-KZ"/>
        </w:rPr>
        <w:t>__________________ Сұлтанғалиева Г.С.</w:t>
      </w:r>
    </w:p>
    <w:p w:rsidR="00F73693" w:rsidRPr="00FB5C9A" w:rsidRDefault="00F73693" w:rsidP="00EA62F4">
      <w:pPr>
        <w:spacing w:after="0" w:line="240" w:lineRule="auto"/>
        <w:jc w:val="both"/>
        <w:rPr>
          <w:rFonts w:ascii="Times New Roman" w:hAnsi="Times New Roman" w:cs="Times New Roman"/>
          <w:b/>
          <w:sz w:val="26"/>
          <w:szCs w:val="26"/>
          <w:lang w:val="kk-KZ"/>
        </w:rPr>
      </w:pPr>
    </w:p>
    <w:p w:rsidR="00F73693" w:rsidRPr="00FB5C9A" w:rsidRDefault="00F73693" w:rsidP="00EA62F4">
      <w:pPr>
        <w:spacing w:after="0" w:line="240" w:lineRule="auto"/>
        <w:jc w:val="both"/>
        <w:rPr>
          <w:rFonts w:ascii="Times New Roman" w:hAnsi="Times New Roman" w:cs="Times New Roman"/>
          <w:b/>
          <w:sz w:val="26"/>
          <w:szCs w:val="26"/>
          <w:lang w:val="kk-KZ"/>
        </w:rPr>
      </w:pPr>
      <w:r w:rsidRPr="00FB5C9A">
        <w:rPr>
          <w:rFonts w:ascii="Times New Roman" w:hAnsi="Times New Roman" w:cs="Times New Roman"/>
          <w:b/>
          <w:sz w:val="26"/>
          <w:szCs w:val="26"/>
          <w:lang w:val="kk-KZ"/>
        </w:rPr>
        <w:t xml:space="preserve">Дәріскер     </w:t>
      </w:r>
      <w:r w:rsidR="00260C81" w:rsidRPr="00FB5C9A">
        <w:rPr>
          <w:rFonts w:ascii="Times New Roman" w:hAnsi="Times New Roman" w:cs="Times New Roman"/>
          <w:b/>
          <w:sz w:val="26"/>
          <w:szCs w:val="26"/>
          <w:lang w:val="kk-KZ"/>
        </w:rPr>
        <w:t xml:space="preserve">               </w:t>
      </w:r>
      <w:r w:rsidRPr="00FB5C9A">
        <w:rPr>
          <w:rFonts w:ascii="Times New Roman" w:hAnsi="Times New Roman" w:cs="Times New Roman"/>
          <w:b/>
          <w:sz w:val="26"/>
          <w:szCs w:val="26"/>
          <w:lang w:val="kk-KZ"/>
        </w:rPr>
        <w:t xml:space="preserve">  ________________________  Нұрпейісова Б. Е. </w:t>
      </w:r>
    </w:p>
    <w:p w:rsidR="00F73693" w:rsidRPr="00FB5C9A" w:rsidRDefault="00F73693" w:rsidP="00EA62F4">
      <w:pPr>
        <w:spacing w:after="0" w:line="240" w:lineRule="auto"/>
        <w:rPr>
          <w:rFonts w:ascii="Times New Roman" w:hAnsi="Times New Roman" w:cs="Times New Roman"/>
          <w:b/>
          <w:sz w:val="26"/>
          <w:szCs w:val="26"/>
          <w:lang w:val="kk-KZ"/>
        </w:rPr>
      </w:pPr>
      <w:r w:rsidRPr="00FB5C9A">
        <w:rPr>
          <w:rFonts w:ascii="Times New Roman" w:hAnsi="Times New Roman" w:cs="Times New Roman"/>
          <w:b/>
          <w:sz w:val="26"/>
          <w:szCs w:val="26"/>
          <w:lang w:val="kk-KZ"/>
        </w:rPr>
        <w:t xml:space="preserve">        </w:t>
      </w:r>
    </w:p>
    <w:sectPr w:rsidR="00F73693" w:rsidRPr="00FB5C9A" w:rsidSect="009C6C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4E9" w:rsidRPr="0010569F" w:rsidRDefault="00D704E9" w:rsidP="0010569F">
      <w:pPr>
        <w:spacing w:after="0" w:line="240" w:lineRule="auto"/>
      </w:pPr>
      <w:r>
        <w:separator/>
      </w:r>
    </w:p>
  </w:endnote>
  <w:endnote w:type="continuationSeparator" w:id="0">
    <w:p w:rsidR="00D704E9" w:rsidRPr="0010569F" w:rsidRDefault="00D704E9" w:rsidP="001056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
    <w:altName w:val="Arial Unicode MS"/>
    <w:panose1 w:val="00000000000000000000"/>
    <w:charset w:val="81"/>
    <w:family w:val="roman"/>
    <w:notTrueType/>
    <w:pitch w:val="variable"/>
    <w:sig w:usb0="00000000" w:usb1="09060000" w:usb2="00000010"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4E9" w:rsidRPr="0010569F" w:rsidRDefault="00D704E9" w:rsidP="0010569F">
      <w:pPr>
        <w:spacing w:after="0" w:line="240" w:lineRule="auto"/>
      </w:pPr>
      <w:r>
        <w:separator/>
      </w:r>
    </w:p>
  </w:footnote>
  <w:footnote w:type="continuationSeparator" w:id="0">
    <w:p w:rsidR="00D704E9" w:rsidRPr="0010569F" w:rsidRDefault="00D704E9" w:rsidP="001056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584EBB"/>
    <w:multiLevelType w:val="hybridMultilevel"/>
    <w:tmpl w:val="4CFCD32E"/>
    <w:lvl w:ilvl="0" w:tplc="C4FC7CE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D165D4"/>
    <w:multiLevelType w:val="hybridMultilevel"/>
    <w:tmpl w:val="632871FC"/>
    <w:lvl w:ilvl="0" w:tplc="043F000F">
      <w:start w:val="1"/>
      <w:numFmt w:val="decimal"/>
      <w:lvlText w:val="%1."/>
      <w:lvlJc w:val="left"/>
      <w:pPr>
        <w:ind w:left="720" w:hanging="360"/>
      </w:pPr>
    </w:lvl>
    <w:lvl w:ilvl="1" w:tplc="043F0019">
      <w:start w:val="1"/>
      <w:numFmt w:val="decimal"/>
      <w:lvlText w:val="%2."/>
      <w:lvlJc w:val="left"/>
      <w:pPr>
        <w:tabs>
          <w:tab w:val="num" w:pos="1440"/>
        </w:tabs>
        <w:ind w:left="1440" w:hanging="360"/>
      </w:pPr>
    </w:lvl>
    <w:lvl w:ilvl="2" w:tplc="043F001B">
      <w:start w:val="1"/>
      <w:numFmt w:val="decimal"/>
      <w:lvlText w:val="%3."/>
      <w:lvlJc w:val="left"/>
      <w:pPr>
        <w:tabs>
          <w:tab w:val="num" w:pos="2160"/>
        </w:tabs>
        <w:ind w:left="2160" w:hanging="360"/>
      </w:pPr>
    </w:lvl>
    <w:lvl w:ilvl="3" w:tplc="043F000F">
      <w:start w:val="1"/>
      <w:numFmt w:val="decimal"/>
      <w:lvlText w:val="%4."/>
      <w:lvlJc w:val="left"/>
      <w:pPr>
        <w:tabs>
          <w:tab w:val="num" w:pos="2880"/>
        </w:tabs>
        <w:ind w:left="2880" w:hanging="360"/>
      </w:pPr>
    </w:lvl>
    <w:lvl w:ilvl="4" w:tplc="043F0019">
      <w:start w:val="1"/>
      <w:numFmt w:val="decimal"/>
      <w:lvlText w:val="%5."/>
      <w:lvlJc w:val="left"/>
      <w:pPr>
        <w:tabs>
          <w:tab w:val="num" w:pos="3600"/>
        </w:tabs>
        <w:ind w:left="3600" w:hanging="360"/>
      </w:pPr>
    </w:lvl>
    <w:lvl w:ilvl="5" w:tplc="043F001B">
      <w:start w:val="1"/>
      <w:numFmt w:val="decimal"/>
      <w:lvlText w:val="%6."/>
      <w:lvlJc w:val="left"/>
      <w:pPr>
        <w:tabs>
          <w:tab w:val="num" w:pos="4320"/>
        </w:tabs>
        <w:ind w:left="4320" w:hanging="360"/>
      </w:pPr>
    </w:lvl>
    <w:lvl w:ilvl="6" w:tplc="043F000F">
      <w:start w:val="1"/>
      <w:numFmt w:val="decimal"/>
      <w:lvlText w:val="%7."/>
      <w:lvlJc w:val="left"/>
      <w:pPr>
        <w:tabs>
          <w:tab w:val="num" w:pos="5040"/>
        </w:tabs>
        <w:ind w:left="5040" w:hanging="360"/>
      </w:pPr>
    </w:lvl>
    <w:lvl w:ilvl="7" w:tplc="043F0019">
      <w:start w:val="1"/>
      <w:numFmt w:val="decimal"/>
      <w:lvlText w:val="%8."/>
      <w:lvlJc w:val="left"/>
      <w:pPr>
        <w:tabs>
          <w:tab w:val="num" w:pos="5760"/>
        </w:tabs>
        <w:ind w:left="5760" w:hanging="360"/>
      </w:pPr>
    </w:lvl>
    <w:lvl w:ilvl="8" w:tplc="043F001B">
      <w:start w:val="1"/>
      <w:numFmt w:val="decimal"/>
      <w:lvlText w:val="%9."/>
      <w:lvlJc w:val="left"/>
      <w:pPr>
        <w:tabs>
          <w:tab w:val="num" w:pos="6480"/>
        </w:tabs>
        <w:ind w:left="6480" w:hanging="360"/>
      </w:p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641C68"/>
    <w:multiLevelType w:val="hybridMultilevel"/>
    <w:tmpl w:val="DBE2318E"/>
    <w:lvl w:ilvl="0" w:tplc="88243C50">
      <w:start w:val="1"/>
      <w:numFmt w:val="bullet"/>
      <w:lvlText w:val="•"/>
      <w:lvlJc w:val="left"/>
      <w:pPr>
        <w:tabs>
          <w:tab w:val="num" w:pos="720"/>
        </w:tabs>
        <w:ind w:left="720" w:hanging="360"/>
      </w:pPr>
      <w:rPr>
        <w:rFonts w:ascii="Arial" w:hAnsi="Arial" w:hint="default"/>
      </w:rPr>
    </w:lvl>
    <w:lvl w:ilvl="1" w:tplc="30E8B094" w:tentative="1">
      <w:start w:val="1"/>
      <w:numFmt w:val="bullet"/>
      <w:lvlText w:val="•"/>
      <w:lvlJc w:val="left"/>
      <w:pPr>
        <w:tabs>
          <w:tab w:val="num" w:pos="1440"/>
        </w:tabs>
        <w:ind w:left="1440" w:hanging="360"/>
      </w:pPr>
      <w:rPr>
        <w:rFonts w:ascii="Arial" w:hAnsi="Arial" w:hint="default"/>
      </w:rPr>
    </w:lvl>
    <w:lvl w:ilvl="2" w:tplc="BD145584" w:tentative="1">
      <w:start w:val="1"/>
      <w:numFmt w:val="bullet"/>
      <w:lvlText w:val="•"/>
      <w:lvlJc w:val="left"/>
      <w:pPr>
        <w:tabs>
          <w:tab w:val="num" w:pos="2160"/>
        </w:tabs>
        <w:ind w:left="2160" w:hanging="360"/>
      </w:pPr>
      <w:rPr>
        <w:rFonts w:ascii="Arial" w:hAnsi="Arial" w:hint="default"/>
      </w:rPr>
    </w:lvl>
    <w:lvl w:ilvl="3" w:tplc="01DA7BB4" w:tentative="1">
      <w:start w:val="1"/>
      <w:numFmt w:val="bullet"/>
      <w:lvlText w:val="•"/>
      <w:lvlJc w:val="left"/>
      <w:pPr>
        <w:tabs>
          <w:tab w:val="num" w:pos="2880"/>
        </w:tabs>
        <w:ind w:left="2880" w:hanging="360"/>
      </w:pPr>
      <w:rPr>
        <w:rFonts w:ascii="Arial" w:hAnsi="Arial" w:hint="default"/>
      </w:rPr>
    </w:lvl>
    <w:lvl w:ilvl="4" w:tplc="2368B202" w:tentative="1">
      <w:start w:val="1"/>
      <w:numFmt w:val="bullet"/>
      <w:lvlText w:val="•"/>
      <w:lvlJc w:val="left"/>
      <w:pPr>
        <w:tabs>
          <w:tab w:val="num" w:pos="3600"/>
        </w:tabs>
        <w:ind w:left="3600" w:hanging="360"/>
      </w:pPr>
      <w:rPr>
        <w:rFonts w:ascii="Arial" w:hAnsi="Arial" w:hint="default"/>
      </w:rPr>
    </w:lvl>
    <w:lvl w:ilvl="5" w:tplc="A704D392" w:tentative="1">
      <w:start w:val="1"/>
      <w:numFmt w:val="bullet"/>
      <w:lvlText w:val="•"/>
      <w:lvlJc w:val="left"/>
      <w:pPr>
        <w:tabs>
          <w:tab w:val="num" w:pos="4320"/>
        </w:tabs>
        <w:ind w:left="4320" w:hanging="360"/>
      </w:pPr>
      <w:rPr>
        <w:rFonts w:ascii="Arial" w:hAnsi="Arial" w:hint="default"/>
      </w:rPr>
    </w:lvl>
    <w:lvl w:ilvl="6" w:tplc="17CA181E" w:tentative="1">
      <w:start w:val="1"/>
      <w:numFmt w:val="bullet"/>
      <w:lvlText w:val="•"/>
      <w:lvlJc w:val="left"/>
      <w:pPr>
        <w:tabs>
          <w:tab w:val="num" w:pos="5040"/>
        </w:tabs>
        <w:ind w:left="5040" w:hanging="360"/>
      </w:pPr>
      <w:rPr>
        <w:rFonts w:ascii="Arial" w:hAnsi="Arial" w:hint="default"/>
      </w:rPr>
    </w:lvl>
    <w:lvl w:ilvl="7" w:tplc="7D802634" w:tentative="1">
      <w:start w:val="1"/>
      <w:numFmt w:val="bullet"/>
      <w:lvlText w:val="•"/>
      <w:lvlJc w:val="left"/>
      <w:pPr>
        <w:tabs>
          <w:tab w:val="num" w:pos="5760"/>
        </w:tabs>
        <w:ind w:left="5760" w:hanging="360"/>
      </w:pPr>
      <w:rPr>
        <w:rFonts w:ascii="Arial" w:hAnsi="Arial" w:hint="default"/>
      </w:rPr>
    </w:lvl>
    <w:lvl w:ilvl="8" w:tplc="174E5290" w:tentative="1">
      <w:start w:val="1"/>
      <w:numFmt w:val="bullet"/>
      <w:lvlText w:val="•"/>
      <w:lvlJc w:val="left"/>
      <w:pPr>
        <w:tabs>
          <w:tab w:val="num" w:pos="6480"/>
        </w:tabs>
        <w:ind w:left="6480" w:hanging="360"/>
      </w:pPr>
      <w:rPr>
        <w:rFonts w:ascii="Arial" w:hAnsi="Arial" w:hint="default"/>
      </w:rPr>
    </w:lvl>
  </w:abstractNum>
  <w:abstractNum w:abstractNumId="5">
    <w:nsid w:val="6D9A7121"/>
    <w:multiLevelType w:val="hybridMultilevel"/>
    <w:tmpl w:val="632871FC"/>
    <w:lvl w:ilvl="0" w:tplc="043F000F">
      <w:start w:val="1"/>
      <w:numFmt w:val="decimal"/>
      <w:lvlText w:val="%1."/>
      <w:lvlJc w:val="left"/>
      <w:pPr>
        <w:ind w:left="720" w:hanging="360"/>
      </w:pPr>
    </w:lvl>
    <w:lvl w:ilvl="1" w:tplc="043F0019">
      <w:start w:val="1"/>
      <w:numFmt w:val="decimal"/>
      <w:lvlText w:val="%2."/>
      <w:lvlJc w:val="left"/>
      <w:pPr>
        <w:tabs>
          <w:tab w:val="num" w:pos="1440"/>
        </w:tabs>
        <w:ind w:left="1440" w:hanging="360"/>
      </w:pPr>
    </w:lvl>
    <w:lvl w:ilvl="2" w:tplc="043F001B">
      <w:start w:val="1"/>
      <w:numFmt w:val="decimal"/>
      <w:lvlText w:val="%3."/>
      <w:lvlJc w:val="left"/>
      <w:pPr>
        <w:tabs>
          <w:tab w:val="num" w:pos="2160"/>
        </w:tabs>
        <w:ind w:left="2160" w:hanging="360"/>
      </w:pPr>
    </w:lvl>
    <w:lvl w:ilvl="3" w:tplc="043F000F">
      <w:start w:val="1"/>
      <w:numFmt w:val="decimal"/>
      <w:lvlText w:val="%4."/>
      <w:lvlJc w:val="left"/>
      <w:pPr>
        <w:tabs>
          <w:tab w:val="num" w:pos="2880"/>
        </w:tabs>
        <w:ind w:left="2880" w:hanging="360"/>
      </w:pPr>
    </w:lvl>
    <w:lvl w:ilvl="4" w:tplc="043F0019">
      <w:start w:val="1"/>
      <w:numFmt w:val="decimal"/>
      <w:lvlText w:val="%5."/>
      <w:lvlJc w:val="left"/>
      <w:pPr>
        <w:tabs>
          <w:tab w:val="num" w:pos="3600"/>
        </w:tabs>
        <w:ind w:left="3600" w:hanging="360"/>
      </w:pPr>
    </w:lvl>
    <w:lvl w:ilvl="5" w:tplc="043F001B">
      <w:start w:val="1"/>
      <w:numFmt w:val="decimal"/>
      <w:lvlText w:val="%6."/>
      <w:lvlJc w:val="left"/>
      <w:pPr>
        <w:tabs>
          <w:tab w:val="num" w:pos="4320"/>
        </w:tabs>
        <w:ind w:left="4320" w:hanging="360"/>
      </w:pPr>
    </w:lvl>
    <w:lvl w:ilvl="6" w:tplc="043F000F">
      <w:start w:val="1"/>
      <w:numFmt w:val="decimal"/>
      <w:lvlText w:val="%7."/>
      <w:lvlJc w:val="left"/>
      <w:pPr>
        <w:tabs>
          <w:tab w:val="num" w:pos="5040"/>
        </w:tabs>
        <w:ind w:left="5040" w:hanging="360"/>
      </w:pPr>
    </w:lvl>
    <w:lvl w:ilvl="7" w:tplc="043F0019">
      <w:start w:val="1"/>
      <w:numFmt w:val="decimal"/>
      <w:lvlText w:val="%8."/>
      <w:lvlJc w:val="left"/>
      <w:pPr>
        <w:tabs>
          <w:tab w:val="num" w:pos="5760"/>
        </w:tabs>
        <w:ind w:left="5760" w:hanging="360"/>
      </w:pPr>
    </w:lvl>
    <w:lvl w:ilvl="8" w:tplc="043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D7549"/>
    <w:rsid w:val="00012FA2"/>
    <w:rsid w:val="00033EFC"/>
    <w:rsid w:val="00076D7D"/>
    <w:rsid w:val="000A50C6"/>
    <w:rsid w:val="000B1618"/>
    <w:rsid w:val="000F27BC"/>
    <w:rsid w:val="0010569F"/>
    <w:rsid w:val="00113E06"/>
    <w:rsid w:val="001238D8"/>
    <w:rsid w:val="001579C4"/>
    <w:rsid w:val="00173023"/>
    <w:rsid w:val="001B2617"/>
    <w:rsid w:val="001B7BB9"/>
    <w:rsid w:val="001B7C5B"/>
    <w:rsid w:val="001D5905"/>
    <w:rsid w:val="001D7057"/>
    <w:rsid w:val="001F0D12"/>
    <w:rsid w:val="00216F97"/>
    <w:rsid w:val="00256AEA"/>
    <w:rsid w:val="00260C81"/>
    <w:rsid w:val="00283679"/>
    <w:rsid w:val="002B6F96"/>
    <w:rsid w:val="002C3DBE"/>
    <w:rsid w:val="002D729F"/>
    <w:rsid w:val="002F25E6"/>
    <w:rsid w:val="00366FD5"/>
    <w:rsid w:val="00381062"/>
    <w:rsid w:val="003A6F78"/>
    <w:rsid w:val="003E4426"/>
    <w:rsid w:val="00414515"/>
    <w:rsid w:val="00495873"/>
    <w:rsid w:val="00536224"/>
    <w:rsid w:val="00584B9F"/>
    <w:rsid w:val="005A3392"/>
    <w:rsid w:val="005B50A1"/>
    <w:rsid w:val="005C4ECB"/>
    <w:rsid w:val="005F438B"/>
    <w:rsid w:val="00611FDE"/>
    <w:rsid w:val="00687449"/>
    <w:rsid w:val="006B5A3C"/>
    <w:rsid w:val="00702FB7"/>
    <w:rsid w:val="00704569"/>
    <w:rsid w:val="007075AF"/>
    <w:rsid w:val="0071571E"/>
    <w:rsid w:val="00762669"/>
    <w:rsid w:val="007E47FC"/>
    <w:rsid w:val="007E640E"/>
    <w:rsid w:val="007F616B"/>
    <w:rsid w:val="00830C64"/>
    <w:rsid w:val="00860B9D"/>
    <w:rsid w:val="008D5F5B"/>
    <w:rsid w:val="008E34F7"/>
    <w:rsid w:val="00905CD8"/>
    <w:rsid w:val="009102E5"/>
    <w:rsid w:val="009158DF"/>
    <w:rsid w:val="00915B75"/>
    <w:rsid w:val="009326B5"/>
    <w:rsid w:val="009528D3"/>
    <w:rsid w:val="009C6C17"/>
    <w:rsid w:val="009D100C"/>
    <w:rsid w:val="009D44F6"/>
    <w:rsid w:val="009F37EF"/>
    <w:rsid w:val="00A91D65"/>
    <w:rsid w:val="00AA5B55"/>
    <w:rsid w:val="00AD6C63"/>
    <w:rsid w:val="00AF1D75"/>
    <w:rsid w:val="00B35A5D"/>
    <w:rsid w:val="00B605E5"/>
    <w:rsid w:val="00B82A08"/>
    <w:rsid w:val="00B96CE9"/>
    <w:rsid w:val="00BB5410"/>
    <w:rsid w:val="00BC3139"/>
    <w:rsid w:val="00BC3277"/>
    <w:rsid w:val="00C20F90"/>
    <w:rsid w:val="00C22E3B"/>
    <w:rsid w:val="00C43B9C"/>
    <w:rsid w:val="00C6077B"/>
    <w:rsid w:val="00CA1ACD"/>
    <w:rsid w:val="00CD0E87"/>
    <w:rsid w:val="00CE01BE"/>
    <w:rsid w:val="00CE6D93"/>
    <w:rsid w:val="00D704E9"/>
    <w:rsid w:val="00E135A4"/>
    <w:rsid w:val="00E77456"/>
    <w:rsid w:val="00EA62F4"/>
    <w:rsid w:val="00EB4F7B"/>
    <w:rsid w:val="00EC242A"/>
    <w:rsid w:val="00F40FC9"/>
    <w:rsid w:val="00F51EDE"/>
    <w:rsid w:val="00F73693"/>
    <w:rsid w:val="00F73760"/>
    <w:rsid w:val="00F75789"/>
    <w:rsid w:val="00FA2711"/>
    <w:rsid w:val="00FB5C9A"/>
    <w:rsid w:val="00FB7634"/>
    <w:rsid w:val="00FD4CF9"/>
    <w:rsid w:val="00FD75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549"/>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75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FD7549"/>
  </w:style>
  <w:style w:type="paragraph" w:styleId="a4">
    <w:name w:val="List Paragraph"/>
    <w:basedOn w:val="a"/>
    <w:uiPriority w:val="34"/>
    <w:qFormat/>
    <w:rsid w:val="00FD7549"/>
    <w:pPr>
      <w:ind w:left="720"/>
      <w:contextualSpacing/>
    </w:pPr>
  </w:style>
  <w:style w:type="paragraph" w:styleId="a5">
    <w:name w:val="Title"/>
    <w:basedOn w:val="a"/>
    <w:link w:val="a6"/>
    <w:uiPriority w:val="99"/>
    <w:qFormat/>
    <w:rsid w:val="00FD7549"/>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uiPriority w:val="99"/>
    <w:rsid w:val="00FD7549"/>
    <w:rPr>
      <w:rFonts w:eastAsia="Times New Roman" w:cs="Times New Roman"/>
      <w:szCs w:val="20"/>
      <w:lang w:eastAsia="ru-RU"/>
    </w:rPr>
  </w:style>
  <w:style w:type="character" w:styleId="a7">
    <w:name w:val="Hyperlink"/>
    <w:basedOn w:val="a0"/>
    <w:uiPriority w:val="99"/>
    <w:semiHidden/>
    <w:unhideWhenUsed/>
    <w:rsid w:val="00FD7549"/>
    <w:rPr>
      <w:color w:val="0000FF"/>
      <w:u w:val="single"/>
    </w:rPr>
  </w:style>
  <w:style w:type="paragraph" w:styleId="a8">
    <w:name w:val="Balloon Text"/>
    <w:basedOn w:val="a"/>
    <w:link w:val="a9"/>
    <w:uiPriority w:val="99"/>
    <w:semiHidden/>
    <w:unhideWhenUsed/>
    <w:rsid w:val="00EC24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242A"/>
    <w:rPr>
      <w:rFonts w:ascii="Tahoma" w:hAnsi="Tahoma" w:cs="Tahoma"/>
      <w:sz w:val="16"/>
      <w:szCs w:val="16"/>
    </w:rPr>
  </w:style>
  <w:style w:type="character" w:customStyle="1" w:styleId="1">
    <w:name w:val="Основной текст1"/>
    <w:basedOn w:val="a0"/>
    <w:rsid w:val="00C20F9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Default">
    <w:name w:val="Default"/>
    <w:rsid w:val="009102E5"/>
    <w:pPr>
      <w:autoSpaceDE w:val="0"/>
      <w:autoSpaceDN w:val="0"/>
      <w:adjustRightInd w:val="0"/>
      <w:spacing w:after="0" w:line="240" w:lineRule="auto"/>
    </w:pPr>
    <w:rPr>
      <w:rFonts w:cs="Times New Roman"/>
      <w:color w:val="000000"/>
      <w:sz w:val="24"/>
      <w:szCs w:val="24"/>
    </w:rPr>
  </w:style>
  <w:style w:type="paragraph" w:styleId="aa">
    <w:name w:val="header"/>
    <w:basedOn w:val="a"/>
    <w:link w:val="ab"/>
    <w:uiPriority w:val="99"/>
    <w:semiHidden/>
    <w:unhideWhenUsed/>
    <w:rsid w:val="0010569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0569F"/>
    <w:rPr>
      <w:rFonts w:asciiTheme="minorHAnsi" w:hAnsiTheme="minorHAnsi"/>
      <w:sz w:val="22"/>
    </w:rPr>
  </w:style>
  <w:style w:type="paragraph" w:styleId="ac">
    <w:name w:val="footer"/>
    <w:basedOn w:val="a"/>
    <w:link w:val="ad"/>
    <w:uiPriority w:val="99"/>
    <w:semiHidden/>
    <w:unhideWhenUsed/>
    <w:rsid w:val="0010569F"/>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0569F"/>
    <w:rPr>
      <w:rFonts w:asciiTheme="minorHAnsi" w:hAnsiTheme="minorHAnsi"/>
      <w:sz w:val="22"/>
    </w:rPr>
  </w:style>
  <w:style w:type="paragraph" w:customStyle="1" w:styleId="10">
    <w:name w:val="Обычный1"/>
    <w:rsid w:val="009F37EF"/>
    <w:pPr>
      <w:spacing w:after="0" w:line="240" w:lineRule="auto"/>
    </w:pPr>
    <w:rPr>
      <w:rFonts w:eastAsia="Times New Roman" w:cs="Times New Roman"/>
      <w:sz w:val="20"/>
      <w:szCs w:val="20"/>
      <w:lang w:eastAsia="ru-RU"/>
    </w:rPr>
  </w:style>
  <w:style w:type="paragraph" w:styleId="HTML">
    <w:name w:val="HTML Preformatted"/>
    <w:basedOn w:val="a"/>
    <w:link w:val="HTML0"/>
    <w:uiPriority w:val="99"/>
    <w:unhideWhenUsed/>
    <w:rsid w:val="00915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158DF"/>
    <w:rPr>
      <w:rFonts w:ascii="Courier New" w:eastAsia="Times New Roman" w:hAnsi="Courier New" w:cs="Courier New"/>
      <w:sz w:val="20"/>
      <w:szCs w:val="20"/>
      <w:lang w:eastAsia="ru-RU"/>
    </w:rPr>
  </w:style>
  <w:style w:type="character" w:customStyle="1" w:styleId="2">
    <w:name w:val="Основной текст 2 Знак"/>
    <w:aliases w:val="Основной текст 2 Знак Знак Знак Знак Знак"/>
    <w:link w:val="20"/>
    <w:locked/>
    <w:rsid w:val="00033EFC"/>
    <w:rPr>
      <w:sz w:val="24"/>
      <w:szCs w:val="24"/>
    </w:rPr>
  </w:style>
  <w:style w:type="paragraph" w:styleId="20">
    <w:name w:val="Body Text 2"/>
    <w:aliases w:val="Основной текст 2 Знак Знак Знак Знак"/>
    <w:basedOn w:val="a"/>
    <w:link w:val="2"/>
    <w:unhideWhenUsed/>
    <w:rsid w:val="00033EFC"/>
    <w:pPr>
      <w:spacing w:after="120" w:line="480" w:lineRule="auto"/>
    </w:pPr>
    <w:rPr>
      <w:rFonts w:ascii="Times New Roman" w:hAnsi="Times New Roman"/>
      <w:sz w:val="24"/>
      <w:szCs w:val="24"/>
    </w:rPr>
  </w:style>
  <w:style w:type="character" w:customStyle="1" w:styleId="21">
    <w:name w:val="Основной текст 2 Знак1"/>
    <w:basedOn w:val="a0"/>
    <w:uiPriority w:val="99"/>
    <w:semiHidden/>
    <w:rsid w:val="00033EFC"/>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divs>
    <w:div w:id="482085284">
      <w:bodyDiv w:val="1"/>
      <w:marLeft w:val="0"/>
      <w:marRight w:val="0"/>
      <w:marTop w:val="0"/>
      <w:marBottom w:val="0"/>
      <w:divBdr>
        <w:top w:val="none" w:sz="0" w:space="0" w:color="auto"/>
        <w:left w:val="none" w:sz="0" w:space="0" w:color="auto"/>
        <w:bottom w:val="none" w:sz="0" w:space="0" w:color="auto"/>
        <w:right w:val="none" w:sz="0" w:space="0" w:color="auto"/>
      </w:divBdr>
      <w:divsChild>
        <w:div w:id="1753312355">
          <w:marLeft w:val="547"/>
          <w:marRight w:val="0"/>
          <w:marTop w:val="130"/>
          <w:marBottom w:val="0"/>
          <w:divBdr>
            <w:top w:val="none" w:sz="0" w:space="0" w:color="auto"/>
            <w:left w:val="none" w:sz="0" w:space="0" w:color="auto"/>
            <w:bottom w:val="none" w:sz="0" w:space="0" w:color="auto"/>
            <w:right w:val="none" w:sz="0" w:space="0" w:color="auto"/>
          </w:divBdr>
        </w:div>
        <w:div w:id="1113935612">
          <w:marLeft w:val="547"/>
          <w:marRight w:val="0"/>
          <w:marTop w:val="130"/>
          <w:marBottom w:val="0"/>
          <w:divBdr>
            <w:top w:val="none" w:sz="0" w:space="0" w:color="auto"/>
            <w:left w:val="none" w:sz="0" w:space="0" w:color="auto"/>
            <w:bottom w:val="none" w:sz="0" w:space="0" w:color="auto"/>
            <w:right w:val="none" w:sz="0" w:space="0" w:color="auto"/>
          </w:divBdr>
        </w:div>
        <w:div w:id="927347443">
          <w:marLeft w:val="547"/>
          <w:marRight w:val="0"/>
          <w:marTop w:val="130"/>
          <w:marBottom w:val="0"/>
          <w:divBdr>
            <w:top w:val="none" w:sz="0" w:space="0" w:color="auto"/>
            <w:left w:val="none" w:sz="0" w:space="0" w:color="auto"/>
            <w:bottom w:val="none" w:sz="0" w:space="0" w:color="auto"/>
            <w:right w:val="none" w:sz="0" w:space="0" w:color="auto"/>
          </w:divBdr>
        </w:div>
      </w:divsChild>
    </w:div>
    <w:div w:id="854196829">
      <w:bodyDiv w:val="1"/>
      <w:marLeft w:val="0"/>
      <w:marRight w:val="0"/>
      <w:marTop w:val="0"/>
      <w:marBottom w:val="0"/>
      <w:divBdr>
        <w:top w:val="none" w:sz="0" w:space="0" w:color="auto"/>
        <w:left w:val="none" w:sz="0" w:space="0" w:color="auto"/>
        <w:bottom w:val="none" w:sz="0" w:space="0" w:color="auto"/>
        <w:right w:val="none" w:sz="0" w:space="0" w:color="auto"/>
      </w:divBdr>
    </w:div>
    <w:div w:id="1274554178">
      <w:bodyDiv w:val="1"/>
      <w:marLeft w:val="0"/>
      <w:marRight w:val="0"/>
      <w:marTop w:val="0"/>
      <w:marBottom w:val="0"/>
      <w:divBdr>
        <w:top w:val="none" w:sz="0" w:space="0" w:color="auto"/>
        <w:left w:val="none" w:sz="0" w:space="0" w:color="auto"/>
        <w:bottom w:val="none" w:sz="0" w:space="0" w:color="auto"/>
        <w:right w:val="none" w:sz="0" w:space="0" w:color="auto"/>
      </w:divBdr>
    </w:div>
    <w:div w:id="146422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fo.buh-nauka.com/?action=content&amp;id_razdel=24&amp;id_category=43&amp;itemid=320&amp;id_menu=3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ar.ru/" TargetMode="External"/><Relationship Id="rId5" Type="http://schemas.openxmlformats.org/officeDocument/2006/relationships/webSettings" Target="webSettings.xml"/><Relationship Id="rId10" Type="http://schemas.openxmlformats.org/officeDocument/2006/relationships/hyperlink" Target="http://www.elar.kz/" TargetMode="External"/><Relationship Id="rId4" Type="http://schemas.openxmlformats.org/officeDocument/2006/relationships/settings" Target="settings.xml"/><Relationship Id="rId9" Type="http://schemas.openxmlformats.org/officeDocument/2006/relationships/hyperlink" Target="http://msfo.buh-nauka.com/?action=content&amp;id_razdel=24&amp;id_category=43&amp;itemid=321&amp;id_menu=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1014F-7FC1-4703-832E-18789144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1440</Words>
  <Characters>8212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Бакыт</dc:creator>
  <cp:lastModifiedBy>adina</cp:lastModifiedBy>
  <cp:revision>9</cp:revision>
  <cp:lastPrinted>2018-04-09T03:22:00Z</cp:lastPrinted>
  <dcterms:created xsi:type="dcterms:W3CDTF">2018-03-15T04:42:00Z</dcterms:created>
  <dcterms:modified xsi:type="dcterms:W3CDTF">2018-06-04T08:55:00Z</dcterms:modified>
</cp:coreProperties>
</file>